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C6" w:rsidRPr="007248C6" w:rsidRDefault="007248C6" w:rsidP="007248C6">
      <w:pPr>
        <w:spacing w:after="120"/>
        <w:ind w:firstLine="567"/>
        <w:jc w:val="right"/>
        <w:rPr>
          <w:b/>
          <w:sz w:val="22"/>
          <w:szCs w:val="22"/>
        </w:rPr>
      </w:pPr>
      <w:r w:rsidRPr="007248C6">
        <w:rPr>
          <w:b/>
          <w:sz w:val="22"/>
          <w:szCs w:val="22"/>
        </w:rPr>
        <w:t>проект</w:t>
      </w:r>
    </w:p>
    <w:p w:rsidR="007248C6" w:rsidRPr="007248C6" w:rsidRDefault="007248C6" w:rsidP="007248C6">
      <w:pPr>
        <w:spacing w:after="120"/>
        <w:ind w:firstLine="567"/>
        <w:jc w:val="center"/>
        <w:rPr>
          <w:b/>
          <w:sz w:val="22"/>
          <w:szCs w:val="22"/>
        </w:rPr>
      </w:pPr>
      <w:r w:rsidRPr="007248C6">
        <w:rPr>
          <w:b/>
          <w:sz w:val="22"/>
          <w:szCs w:val="22"/>
        </w:rPr>
        <w:t>МУНИЦИПАЛЬНЫЙ СОВЕТ</w:t>
      </w:r>
    </w:p>
    <w:p w:rsidR="007248C6" w:rsidRPr="007248C6" w:rsidRDefault="007248C6" w:rsidP="007248C6">
      <w:pPr>
        <w:spacing w:after="120"/>
        <w:ind w:firstLine="567"/>
        <w:jc w:val="center"/>
        <w:rPr>
          <w:sz w:val="22"/>
          <w:szCs w:val="22"/>
        </w:rPr>
      </w:pPr>
      <w:r w:rsidRPr="007248C6">
        <w:rPr>
          <w:sz w:val="22"/>
          <w:szCs w:val="22"/>
        </w:rPr>
        <w:t xml:space="preserve"> ВНУТРИГОРОДСКОГО МУНИЦИПАЛЬНОГО  ОБРАЗОВАНИЯ</w:t>
      </w:r>
    </w:p>
    <w:p w:rsidR="007248C6" w:rsidRPr="007248C6" w:rsidRDefault="007248C6" w:rsidP="007248C6">
      <w:pPr>
        <w:spacing w:after="120"/>
        <w:ind w:firstLine="567"/>
        <w:jc w:val="center"/>
        <w:rPr>
          <w:b/>
          <w:sz w:val="22"/>
          <w:szCs w:val="22"/>
        </w:rPr>
      </w:pPr>
      <w:r w:rsidRPr="007248C6">
        <w:rPr>
          <w:b/>
          <w:sz w:val="22"/>
          <w:szCs w:val="22"/>
        </w:rPr>
        <w:t>САНКТ-ПЕТЕРБУРГА   ПОСЕЛОК  МЕТАЛЛОСТРОЙ</w:t>
      </w:r>
    </w:p>
    <w:p w:rsidR="007248C6" w:rsidRPr="007248C6" w:rsidRDefault="007248C6" w:rsidP="007248C6">
      <w:pPr>
        <w:spacing w:after="120" w:line="276" w:lineRule="auto"/>
        <w:jc w:val="center"/>
        <w:rPr>
          <w:rFonts w:eastAsia="Calibri"/>
          <w:sz w:val="22"/>
          <w:szCs w:val="28"/>
          <w:lang w:eastAsia="en-US"/>
        </w:rPr>
      </w:pPr>
      <w:r w:rsidRPr="007248C6">
        <w:rPr>
          <w:rFonts w:eastAsia="Calibri"/>
          <w:sz w:val="22"/>
          <w:szCs w:val="22"/>
          <w:lang w:eastAsia="en-US"/>
        </w:rPr>
        <w:t xml:space="preserve">(МС ВМО Санкт-Петербурга </w:t>
      </w:r>
      <w:proofErr w:type="spellStart"/>
      <w:r w:rsidRPr="007248C6">
        <w:rPr>
          <w:rFonts w:eastAsia="Calibri"/>
          <w:sz w:val="22"/>
          <w:szCs w:val="22"/>
          <w:lang w:eastAsia="en-US"/>
        </w:rPr>
        <w:t>п</w:t>
      </w:r>
      <w:proofErr w:type="gramStart"/>
      <w:r w:rsidRPr="007248C6">
        <w:rPr>
          <w:rFonts w:eastAsia="Calibri"/>
          <w:sz w:val="22"/>
          <w:szCs w:val="22"/>
          <w:lang w:eastAsia="en-US"/>
        </w:rPr>
        <w:t>.М</w:t>
      </w:r>
      <w:proofErr w:type="gramEnd"/>
      <w:r w:rsidRPr="007248C6">
        <w:rPr>
          <w:rFonts w:eastAsia="Calibri"/>
          <w:sz w:val="22"/>
          <w:szCs w:val="22"/>
          <w:lang w:eastAsia="en-US"/>
        </w:rPr>
        <w:t>еталлострой</w:t>
      </w:r>
      <w:proofErr w:type="spellEnd"/>
      <w:r w:rsidRPr="007248C6">
        <w:rPr>
          <w:rFonts w:eastAsia="Calibri"/>
          <w:sz w:val="22"/>
          <w:szCs w:val="28"/>
          <w:lang w:eastAsia="en-US"/>
        </w:rPr>
        <w:t>)</w:t>
      </w:r>
    </w:p>
    <w:p w:rsidR="007248C6" w:rsidRPr="007248C6" w:rsidRDefault="007248C6" w:rsidP="007248C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248C6">
        <w:rPr>
          <w:rFonts w:eastAsia="Calibri"/>
          <w:b/>
          <w:lang w:eastAsia="en-US"/>
        </w:rPr>
        <w:t xml:space="preserve">РЕШЕНИЕ </w:t>
      </w:r>
    </w:p>
    <w:p w:rsidR="007248C6" w:rsidRPr="007248C6" w:rsidRDefault="007248C6" w:rsidP="007248C6">
      <w:pPr>
        <w:spacing w:after="200" w:line="276" w:lineRule="auto"/>
        <w:ind w:right="-143"/>
        <w:jc w:val="both"/>
        <w:rPr>
          <w:rFonts w:eastAsia="Calibri"/>
          <w:u w:val="single"/>
          <w:lang w:eastAsia="en-US"/>
        </w:rPr>
      </w:pPr>
      <w:r w:rsidRPr="007248C6">
        <w:rPr>
          <w:rFonts w:eastAsia="Calibri"/>
          <w:lang w:eastAsia="en-US"/>
        </w:rPr>
        <w:t>_________________</w:t>
      </w:r>
      <w:r w:rsidRPr="007248C6">
        <w:rPr>
          <w:rFonts w:eastAsia="Calibri"/>
          <w:lang w:eastAsia="en-US"/>
        </w:rPr>
        <w:tab/>
      </w:r>
      <w:r w:rsidRPr="007248C6">
        <w:rPr>
          <w:rFonts w:eastAsia="Calibri"/>
          <w:lang w:eastAsia="en-US"/>
        </w:rPr>
        <w:tab/>
      </w:r>
      <w:r w:rsidRPr="007248C6">
        <w:rPr>
          <w:rFonts w:eastAsia="Calibri"/>
          <w:lang w:eastAsia="en-US"/>
        </w:rPr>
        <w:tab/>
      </w:r>
      <w:r w:rsidRPr="007248C6">
        <w:rPr>
          <w:rFonts w:eastAsia="Calibri"/>
          <w:lang w:eastAsia="en-US"/>
        </w:rPr>
        <w:tab/>
      </w:r>
      <w:r w:rsidRPr="007248C6">
        <w:rPr>
          <w:rFonts w:eastAsia="Calibri"/>
          <w:lang w:eastAsia="en-US"/>
        </w:rPr>
        <w:tab/>
      </w:r>
      <w:r w:rsidRPr="007248C6">
        <w:rPr>
          <w:rFonts w:eastAsia="Calibri"/>
          <w:lang w:eastAsia="en-US"/>
        </w:rPr>
        <w:tab/>
      </w:r>
      <w:r w:rsidRPr="007248C6">
        <w:rPr>
          <w:rFonts w:eastAsia="Calibri"/>
          <w:u w:val="single"/>
          <w:lang w:eastAsia="en-US"/>
        </w:rPr>
        <w:t>№  ______</w:t>
      </w:r>
    </w:p>
    <w:p w:rsidR="00A901C4" w:rsidRDefault="007248C6" w:rsidP="007248C6">
      <w:pPr>
        <w:rPr>
          <w:b/>
          <w:sz w:val="20"/>
          <w:szCs w:val="20"/>
        </w:rPr>
      </w:pPr>
      <w:r w:rsidRPr="00A901C4">
        <w:rPr>
          <w:b/>
          <w:sz w:val="20"/>
          <w:szCs w:val="20"/>
        </w:rPr>
        <w:t>О представлении лицами,</w:t>
      </w:r>
      <w:r w:rsidR="00A901C4">
        <w:rPr>
          <w:b/>
          <w:sz w:val="20"/>
          <w:szCs w:val="20"/>
        </w:rPr>
        <w:t xml:space="preserve"> </w:t>
      </w:r>
      <w:r w:rsidRPr="00A901C4">
        <w:rPr>
          <w:b/>
          <w:sz w:val="20"/>
          <w:szCs w:val="20"/>
        </w:rPr>
        <w:t xml:space="preserve">замещающими </w:t>
      </w:r>
      <w:proofErr w:type="gramStart"/>
      <w:r w:rsidRPr="00A901C4">
        <w:rPr>
          <w:b/>
          <w:sz w:val="20"/>
          <w:szCs w:val="20"/>
        </w:rPr>
        <w:t>муниципальные</w:t>
      </w:r>
      <w:proofErr w:type="gramEnd"/>
      <w:r w:rsidRPr="00A901C4">
        <w:rPr>
          <w:b/>
          <w:sz w:val="20"/>
          <w:szCs w:val="20"/>
        </w:rPr>
        <w:t xml:space="preserve"> </w:t>
      </w:r>
    </w:p>
    <w:p w:rsidR="00A901C4" w:rsidRPr="00A901C4" w:rsidRDefault="007248C6" w:rsidP="007248C6">
      <w:pPr>
        <w:rPr>
          <w:b/>
          <w:sz w:val="20"/>
          <w:szCs w:val="20"/>
        </w:rPr>
      </w:pPr>
      <w:r w:rsidRPr="00A901C4">
        <w:rPr>
          <w:b/>
          <w:sz w:val="20"/>
          <w:szCs w:val="20"/>
        </w:rPr>
        <w:t>должности,</w:t>
      </w:r>
      <w:r w:rsidR="00A901C4">
        <w:rPr>
          <w:b/>
          <w:sz w:val="20"/>
          <w:szCs w:val="20"/>
        </w:rPr>
        <w:t xml:space="preserve"> </w:t>
      </w:r>
      <w:r w:rsidRPr="00A901C4">
        <w:rPr>
          <w:b/>
          <w:sz w:val="20"/>
          <w:szCs w:val="20"/>
        </w:rPr>
        <w:t xml:space="preserve">сведений </w:t>
      </w:r>
      <w:r w:rsidR="00A901C4" w:rsidRPr="00A901C4">
        <w:rPr>
          <w:b/>
          <w:sz w:val="20"/>
          <w:szCs w:val="20"/>
        </w:rPr>
        <w:t xml:space="preserve">о своих доходах, об имуществе и </w:t>
      </w:r>
    </w:p>
    <w:p w:rsidR="00A901C4" w:rsidRPr="00A901C4" w:rsidRDefault="00A901C4" w:rsidP="007248C6">
      <w:pPr>
        <w:rPr>
          <w:b/>
          <w:sz w:val="20"/>
          <w:szCs w:val="20"/>
        </w:rPr>
      </w:pPr>
      <w:proofErr w:type="gramStart"/>
      <w:r w:rsidRPr="00A901C4">
        <w:rPr>
          <w:b/>
          <w:sz w:val="20"/>
          <w:szCs w:val="20"/>
        </w:rPr>
        <w:t>обязательствах</w:t>
      </w:r>
      <w:proofErr w:type="gramEnd"/>
      <w:r w:rsidRPr="00A901C4">
        <w:rPr>
          <w:b/>
          <w:sz w:val="20"/>
          <w:szCs w:val="20"/>
        </w:rPr>
        <w:t xml:space="preserve"> имущественного характера, а также сведений </w:t>
      </w:r>
    </w:p>
    <w:p w:rsidR="00A901C4" w:rsidRPr="00A901C4" w:rsidRDefault="00A901C4" w:rsidP="007248C6">
      <w:pPr>
        <w:rPr>
          <w:b/>
          <w:sz w:val="20"/>
          <w:szCs w:val="20"/>
        </w:rPr>
      </w:pPr>
      <w:r w:rsidRPr="00A901C4">
        <w:rPr>
          <w:b/>
          <w:sz w:val="20"/>
          <w:szCs w:val="20"/>
        </w:rPr>
        <w:t xml:space="preserve">о доходах, об имуществе и обязательствах </w:t>
      </w:r>
      <w:proofErr w:type="gramStart"/>
      <w:r w:rsidRPr="00A901C4">
        <w:rPr>
          <w:b/>
          <w:sz w:val="20"/>
          <w:szCs w:val="20"/>
        </w:rPr>
        <w:t>имущественного</w:t>
      </w:r>
      <w:proofErr w:type="gramEnd"/>
      <w:r w:rsidRPr="00A901C4">
        <w:rPr>
          <w:b/>
          <w:sz w:val="20"/>
          <w:szCs w:val="20"/>
        </w:rPr>
        <w:t xml:space="preserve"> </w:t>
      </w:r>
    </w:p>
    <w:p w:rsidR="007248C6" w:rsidRPr="00A901C4" w:rsidRDefault="00A901C4" w:rsidP="007248C6">
      <w:pPr>
        <w:rPr>
          <w:b/>
          <w:sz w:val="20"/>
          <w:szCs w:val="20"/>
        </w:rPr>
      </w:pPr>
      <w:r w:rsidRPr="00A901C4">
        <w:rPr>
          <w:b/>
          <w:sz w:val="20"/>
          <w:szCs w:val="20"/>
        </w:rPr>
        <w:t>характера своих супруги (супруга) и несовершеннолетних детей</w:t>
      </w:r>
    </w:p>
    <w:p w:rsidR="007248C6" w:rsidRPr="007248C6" w:rsidRDefault="007248C6" w:rsidP="007248C6">
      <w:pPr>
        <w:tabs>
          <w:tab w:val="left" w:pos="0"/>
        </w:tabs>
        <w:ind w:right="-1"/>
        <w:jc w:val="both"/>
        <w:rPr>
          <w:rFonts w:eastAsia="Calibri"/>
          <w:b/>
          <w:sz w:val="18"/>
          <w:szCs w:val="18"/>
        </w:rPr>
      </w:pPr>
    </w:p>
    <w:p w:rsidR="007248C6" w:rsidRPr="007248C6" w:rsidRDefault="007248C6" w:rsidP="007248C6">
      <w:pPr>
        <w:autoSpaceDE w:val="0"/>
        <w:autoSpaceDN w:val="0"/>
        <w:adjustRightInd w:val="0"/>
        <w:ind w:right="-284" w:firstLine="284"/>
        <w:jc w:val="both"/>
        <w:outlineLvl w:val="1"/>
        <w:rPr>
          <w:rFonts w:eastAsia="Calibri"/>
          <w:lang w:eastAsia="en-US"/>
        </w:rPr>
      </w:pPr>
      <w:r w:rsidRPr="007248C6">
        <w:rPr>
          <w:rFonts w:eastAsia="Calibri"/>
          <w:lang w:eastAsia="en-US"/>
        </w:rPr>
        <w:tab/>
      </w:r>
    </w:p>
    <w:p w:rsidR="007248C6" w:rsidRPr="007248C6" w:rsidRDefault="007248C6" w:rsidP="007248C6">
      <w:pPr>
        <w:autoSpaceDE w:val="0"/>
        <w:autoSpaceDN w:val="0"/>
        <w:adjustRightInd w:val="0"/>
        <w:ind w:right="-284" w:firstLine="708"/>
        <w:jc w:val="both"/>
        <w:outlineLvl w:val="1"/>
        <w:rPr>
          <w:rFonts w:eastAsia="Calibri"/>
          <w:lang w:eastAsia="en-US"/>
        </w:rPr>
      </w:pPr>
      <w:proofErr w:type="gramStart"/>
      <w:r w:rsidRPr="007248C6">
        <w:rPr>
          <w:rFonts w:eastAsia="Calibri"/>
          <w:lang w:eastAsia="en-US"/>
        </w:rPr>
        <w:t xml:space="preserve">Рассмотрев вопросы по повестке заседания, руководствуясь </w:t>
      </w:r>
      <w:r w:rsidRPr="007248C6">
        <w:rPr>
          <w:szCs w:val="20"/>
        </w:rPr>
        <w:t>Федеральным законом от 25.12.2008 №273-ФЗ «О противодействии коррупции»,</w:t>
      </w:r>
      <w:r w:rsidR="00123E07">
        <w:rPr>
          <w:szCs w:val="20"/>
        </w:rPr>
        <w:t xml:space="preserve"> </w:t>
      </w:r>
      <w:r w:rsidRPr="007248C6">
        <w:rPr>
          <w:rFonts w:eastAsia="Calibri"/>
          <w:lang w:eastAsia="en-US"/>
        </w:rPr>
        <w:t>Федеральным законом</w:t>
      </w:r>
      <w:r w:rsidR="00A901C4">
        <w:rPr>
          <w:rFonts w:eastAsia="Calibri"/>
          <w:lang w:eastAsia="en-US"/>
        </w:rPr>
        <w:t xml:space="preserve"> </w:t>
      </w:r>
      <w:r w:rsidRPr="007248C6">
        <w:t>от 06.10.2003 N 131-ФЗ "Об общих принципах организации местного самоуправления в Российской Федерации"</w:t>
      </w:r>
      <w:r w:rsidRPr="007248C6">
        <w:rPr>
          <w:rFonts w:eastAsia="Calibri"/>
          <w:lang w:eastAsia="en-US"/>
        </w:rPr>
        <w:t xml:space="preserve">, Законом Санкт-Петербурга </w:t>
      </w:r>
      <w:r w:rsidRPr="007248C6">
        <w:t>от 23.09.2009 N 420-79 "Об организации местного самоуправления в Санкт-Петербурге"</w:t>
      </w:r>
      <w:r w:rsidRPr="007248C6">
        <w:rPr>
          <w:rFonts w:eastAsia="Calibri"/>
          <w:lang w:eastAsia="en-US"/>
        </w:rPr>
        <w:t>, Уставом внутригородского муниципального образования Санкт-Петербурга поселок Металлострой</w:t>
      </w:r>
      <w:r w:rsidR="00123E07">
        <w:rPr>
          <w:rFonts w:eastAsia="Calibri"/>
          <w:lang w:eastAsia="en-US"/>
        </w:rPr>
        <w:t xml:space="preserve"> </w:t>
      </w:r>
      <w:r w:rsidRPr="007248C6">
        <w:rPr>
          <w:rFonts w:eastAsia="Calibri"/>
          <w:lang w:eastAsia="en-US"/>
        </w:rPr>
        <w:t>муниципальный совет внутригородского муниципального образования Санкт-Петербурга поселок Металлострой четвертого созыва</w:t>
      </w:r>
      <w:proofErr w:type="gramEnd"/>
    </w:p>
    <w:p w:rsidR="007248C6" w:rsidRPr="007248C6" w:rsidRDefault="007248C6" w:rsidP="007248C6">
      <w:pPr>
        <w:autoSpaceDE w:val="0"/>
        <w:autoSpaceDN w:val="0"/>
        <w:adjustRightInd w:val="0"/>
        <w:ind w:right="-284" w:firstLine="708"/>
        <w:jc w:val="both"/>
        <w:outlineLvl w:val="1"/>
        <w:rPr>
          <w:b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ind w:right="-284" w:firstLine="284"/>
        <w:jc w:val="both"/>
        <w:rPr>
          <w:b/>
        </w:rPr>
      </w:pPr>
      <w:r w:rsidRPr="007248C6">
        <w:rPr>
          <w:b/>
        </w:rPr>
        <w:t>РЕШИЛ</w:t>
      </w:r>
    </w:p>
    <w:p w:rsidR="007248C6" w:rsidRPr="007248C6" w:rsidRDefault="007248C6" w:rsidP="007248C6">
      <w:pPr>
        <w:ind w:right="-284" w:firstLine="284"/>
        <w:jc w:val="both"/>
        <w:rPr>
          <w:rFonts w:eastAsia="Calibri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rFonts w:eastAsia="Calibri"/>
        </w:rPr>
        <w:tab/>
        <w:t xml:space="preserve">1. Утвердить Положение </w:t>
      </w:r>
      <w:r w:rsidRPr="007248C6">
        <w:rPr>
          <w:szCs w:val="20"/>
        </w:rPr>
        <w:t>о порядке представления лицами, замещающими муниципальные должности,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согласно приложению к настоящему решению.</w:t>
      </w:r>
    </w:p>
    <w:p w:rsidR="007248C6" w:rsidRPr="007248C6" w:rsidRDefault="007248C6" w:rsidP="007248C6">
      <w:pPr>
        <w:jc w:val="both"/>
        <w:outlineLvl w:val="0"/>
        <w:rPr>
          <w:rFonts w:eastAsia="Calibri"/>
          <w:lang w:eastAsia="en-US"/>
        </w:rPr>
      </w:pPr>
      <w:r w:rsidRPr="007248C6">
        <w:rPr>
          <w:rFonts w:eastAsia="Calibri"/>
          <w:lang w:eastAsia="en-US"/>
        </w:rPr>
        <w:t xml:space="preserve">     2. Решение вступает в силу </w:t>
      </w:r>
      <w:proofErr w:type="gramStart"/>
      <w:r w:rsidRPr="007248C6">
        <w:rPr>
          <w:rFonts w:eastAsia="Calibri"/>
          <w:lang w:eastAsia="en-US"/>
        </w:rPr>
        <w:t>с</w:t>
      </w:r>
      <w:proofErr w:type="gramEnd"/>
      <w:r w:rsidRPr="007248C6">
        <w:rPr>
          <w:rFonts w:eastAsia="Calibri"/>
          <w:lang w:eastAsia="en-US"/>
        </w:rPr>
        <w:t xml:space="preserve"> дня следующего за днем его официального опубликования.</w:t>
      </w:r>
    </w:p>
    <w:p w:rsidR="007248C6" w:rsidRPr="007248C6" w:rsidRDefault="007248C6" w:rsidP="007248C6">
      <w:pPr>
        <w:widowControl w:val="0"/>
        <w:tabs>
          <w:tab w:val="left" w:pos="532"/>
          <w:tab w:val="left" w:leader="underscore" w:pos="7785"/>
        </w:tabs>
        <w:autoSpaceDE w:val="0"/>
        <w:autoSpaceDN w:val="0"/>
        <w:adjustRightInd w:val="0"/>
        <w:ind w:right="-284"/>
        <w:jc w:val="both"/>
      </w:pPr>
      <w:r w:rsidRPr="007248C6">
        <w:t xml:space="preserve"> 3.   Опубликовать Решение в средствах массовой информации</w:t>
      </w:r>
    </w:p>
    <w:p w:rsidR="007248C6" w:rsidRPr="007248C6" w:rsidRDefault="007248C6" w:rsidP="007248C6">
      <w:pPr>
        <w:widowControl w:val="0"/>
        <w:tabs>
          <w:tab w:val="left" w:pos="-284"/>
          <w:tab w:val="left" w:pos="-142"/>
          <w:tab w:val="left" w:pos="0"/>
          <w:tab w:val="left" w:pos="142"/>
          <w:tab w:val="left" w:leader="underscore" w:pos="7785"/>
        </w:tabs>
        <w:autoSpaceDE w:val="0"/>
        <w:autoSpaceDN w:val="0"/>
        <w:adjustRightInd w:val="0"/>
        <w:ind w:right="-284"/>
        <w:jc w:val="both"/>
      </w:pPr>
      <w:r w:rsidRPr="007248C6">
        <w:t xml:space="preserve">4. </w:t>
      </w:r>
      <w:proofErr w:type="gramStart"/>
      <w:r w:rsidRPr="007248C6">
        <w:t>Контроль за</w:t>
      </w:r>
      <w:proofErr w:type="gramEnd"/>
      <w:r w:rsidRPr="007248C6">
        <w:t xml:space="preserve"> исполнением Решения возложить на  главу муниципального образования, исполняющего полномочия  председателя муниципального совета </w:t>
      </w:r>
      <w:proofErr w:type="spellStart"/>
      <w:r w:rsidRPr="007248C6">
        <w:t>Шипкову</w:t>
      </w:r>
      <w:proofErr w:type="spellEnd"/>
      <w:r w:rsidRPr="007248C6">
        <w:t xml:space="preserve"> Т.Н.</w:t>
      </w:r>
    </w:p>
    <w:p w:rsidR="007248C6" w:rsidRPr="007248C6" w:rsidRDefault="007248C6" w:rsidP="007248C6">
      <w:pPr>
        <w:ind w:right="-284"/>
        <w:jc w:val="both"/>
      </w:pPr>
    </w:p>
    <w:p w:rsidR="007248C6" w:rsidRPr="007248C6" w:rsidRDefault="007248C6" w:rsidP="007248C6">
      <w:pPr>
        <w:ind w:right="-284"/>
        <w:jc w:val="both"/>
      </w:pPr>
    </w:p>
    <w:p w:rsidR="007248C6" w:rsidRPr="007248C6" w:rsidRDefault="007248C6" w:rsidP="007248C6">
      <w:pPr>
        <w:ind w:right="-284"/>
        <w:jc w:val="both"/>
      </w:pPr>
    </w:p>
    <w:p w:rsidR="007248C6" w:rsidRPr="007248C6" w:rsidRDefault="007248C6" w:rsidP="007248C6">
      <w:pPr>
        <w:ind w:right="-284"/>
        <w:jc w:val="both"/>
      </w:pPr>
    </w:p>
    <w:p w:rsidR="007248C6" w:rsidRPr="007248C6" w:rsidRDefault="007248C6" w:rsidP="007248C6">
      <w:pPr>
        <w:ind w:right="-284"/>
        <w:jc w:val="both"/>
      </w:pPr>
      <w:r w:rsidRPr="007248C6">
        <w:t xml:space="preserve">Глава муниципального образования, </w:t>
      </w:r>
    </w:p>
    <w:p w:rsidR="007248C6" w:rsidRPr="007248C6" w:rsidRDefault="007248C6" w:rsidP="007248C6">
      <w:pPr>
        <w:ind w:right="-284"/>
        <w:jc w:val="both"/>
      </w:pPr>
      <w:proofErr w:type="gramStart"/>
      <w:r w:rsidRPr="007248C6">
        <w:t>исполняющий</w:t>
      </w:r>
      <w:proofErr w:type="gramEnd"/>
      <w:r w:rsidRPr="007248C6">
        <w:t xml:space="preserve"> полномочия</w:t>
      </w:r>
    </w:p>
    <w:p w:rsidR="007248C6" w:rsidRPr="007248C6" w:rsidRDefault="007248C6" w:rsidP="007248C6">
      <w:pPr>
        <w:ind w:right="-284"/>
        <w:jc w:val="both"/>
        <w:rPr>
          <w:rFonts w:ascii="Calibri" w:eastAsia="Calibri" w:hAnsi="Calibri"/>
          <w:lang w:eastAsia="en-US"/>
        </w:rPr>
      </w:pPr>
      <w:r w:rsidRPr="007248C6">
        <w:rPr>
          <w:rFonts w:eastAsia="Calibri"/>
          <w:lang w:eastAsia="en-US"/>
        </w:rPr>
        <w:t>председателя муниципального совета</w:t>
      </w:r>
      <w:r w:rsidRPr="007248C6">
        <w:rPr>
          <w:rFonts w:eastAsia="Calibri"/>
          <w:lang w:eastAsia="en-US"/>
        </w:rPr>
        <w:tab/>
      </w:r>
      <w:r w:rsidRPr="007248C6">
        <w:rPr>
          <w:rFonts w:eastAsia="Calibri"/>
          <w:lang w:eastAsia="en-US"/>
        </w:rPr>
        <w:tab/>
      </w:r>
      <w:r w:rsidRPr="007248C6">
        <w:rPr>
          <w:rFonts w:eastAsia="Calibri"/>
          <w:lang w:eastAsia="en-US"/>
        </w:rPr>
        <w:tab/>
        <w:t xml:space="preserve">                                  Т.Н. Шипкова</w:t>
      </w:r>
    </w:p>
    <w:p w:rsidR="007248C6" w:rsidRPr="007248C6" w:rsidRDefault="007248C6" w:rsidP="007248C6">
      <w:pPr>
        <w:ind w:right="-284"/>
        <w:rPr>
          <w:rFonts w:ascii="Calibri" w:eastAsia="Calibri" w:hAnsi="Calibri"/>
          <w:lang w:eastAsia="en-US"/>
        </w:rPr>
      </w:pPr>
    </w:p>
    <w:p w:rsidR="007248C6" w:rsidRPr="007248C6" w:rsidRDefault="007248C6" w:rsidP="007248C6"/>
    <w:p w:rsidR="007248C6" w:rsidRPr="007248C6" w:rsidRDefault="007248C6" w:rsidP="007248C6"/>
    <w:p w:rsidR="007248C6" w:rsidRPr="007248C6" w:rsidRDefault="007248C6" w:rsidP="007248C6"/>
    <w:p w:rsidR="007248C6" w:rsidRPr="007248C6" w:rsidRDefault="007248C6" w:rsidP="007248C6"/>
    <w:p w:rsidR="007248C6" w:rsidRPr="007248C6" w:rsidRDefault="007248C6" w:rsidP="007248C6"/>
    <w:p w:rsidR="007248C6" w:rsidRPr="007248C6" w:rsidRDefault="007248C6" w:rsidP="007248C6"/>
    <w:p w:rsidR="007248C6" w:rsidRPr="007248C6" w:rsidRDefault="007248C6" w:rsidP="007248C6"/>
    <w:p w:rsidR="007248C6" w:rsidRPr="007248C6" w:rsidRDefault="007248C6" w:rsidP="007248C6">
      <w:pPr>
        <w:autoSpaceDE w:val="0"/>
        <w:autoSpaceDN w:val="0"/>
        <w:adjustRightInd w:val="0"/>
        <w:jc w:val="right"/>
        <w:rPr>
          <w:szCs w:val="20"/>
        </w:rPr>
      </w:pPr>
      <w:r w:rsidRPr="007248C6">
        <w:rPr>
          <w:szCs w:val="20"/>
        </w:rPr>
        <w:lastRenderedPageBreak/>
        <w:t>Приложение</w:t>
      </w:r>
    </w:p>
    <w:p w:rsidR="007248C6" w:rsidRPr="007248C6" w:rsidRDefault="007248C6" w:rsidP="007248C6">
      <w:pPr>
        <w:autoSpaceDE w:val="0"/>
        <w:autoSpaceDN w:val="0"/>
        <w:adjustRightInd w:val="0"/>
        <w:jc w:val="right"/>
        <w:rPr>
          <w:szCs w:val="20"/>
        </w:rPr>
      </w:pPr>
      <w:r w:rsidRPr="007248C6">
        <w:rPr>
          <w:szCs w:val="20"/>
        </w:rPr>
        <w:t xml:space="preserve">к решению муниципального совета </w:t>
      </w:r>
    </w:p>
    <w:p w:rsidR="007248C6" w:rsidRPr="007248C6" w:rsidRDefault="007248C6" w:rsidP="007248C6">
      <w:pPr>
        <w:autoSpaceDE w:val="0"/>
        <w:autoSpaceDN w:val="0"/>
        <w:adjustRightInd w:val="0"/>
        <w:jc w:val="right"/>
        <w:rPr>
          <w:szCs w:val="20"/>
        </w:rPr>
      </w:pPr>
      <w:r w:rsidRPr="007248C6">
        <w:rPr>
          <w:szCs w:val="20"/>
        </w:rPr>
        <w:t xml:space="preserve">внутригородского муниципального образования </w:t>
      </w:r>
    </w:p>
    <w:p w:rsidR="007248C6" w:rsidRPr="007248C6" w:rsidRDefault="007248C6" w:rsidP="007248C6">
      <w:pPr>
        <w:autoSpaceDE w:val="0"/>
        <w:autoSpaceDN w:val="0"/>
        <w:adjustRightInd w:val="0"/>
        <w:jc w:val="right"/>
        <w:rPr>
          <w:szCs w:val="20"/>
        </w:rPr>
      </w:pPr>
      <w:r w:rsidRPr="007248C6">
        <w:rPr>
          <w:szCs w:val="20"/>
        </w:rPr>
        <w:t>Санкт-Петербурга п. Металлострой</w:t>
      </w:r>
    </w:p>
    <w:p w:rsidR="007248C6" w:rsidRPr="007248C6" w:rsidRDefault="007248C6" w:rsidP="007248C6">
      <w:pPr>
        <w:autoSpaceDE w:val="0"/>
        <w:autoSpaceDN w:val="0"/>
        <w:adjustRightInd w:val="0"/>
        <w:jc w:val="right"/>
        <w:rPr>
          <w:szCs w:val="20"/>
        </w:rPr>
      </w:pPr>
      <w:r w:rsidRPr="007248C6">
        <w:rPr>
          <w:szCs w:val="20"/>
        </w:rPr>
        <w:t>от «_____»_____________ 2014 года №_____</w:t>
      </w:r>
    </w:p>
    <w:p w:rsidR="007248C6" w:rsidRPr="007248C6" w:rsidRDefault="007248C6" w:rsidP="007248C6">
      <w:pPr>
        <w:autoSpaceDE w:val="0"/>
        <w:autoSpaceDN w:val="0"/>
        <w:adjustRightInd w:val="0"/>
        <w:jc w:val="right"/>
        <w:rPr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right"/>
        <w:rPr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center"/>
        <w:rPr>
          <w:b/>
          <w:szCs w:val="20"/>
        </w:rPr>
      </w:pPr>
      <w:r w:rsidRPr="007248C6">
        <w:rPr>
          <w:b/>
          <w:szCs w:val="20"/>
        </w:rPr>
        <w:t>ПОЛОЖЕНИЕ</w:t>
      </w:r>
    </w:p>
    <w:p w:rsidR="007248C6" w:rsidRPr="007248C6" w:rsidRDefault="007248C6" w:rsidP="007248C6">
      <w:pPr>
        <w:autoSpaceDE w:val="0"/>
        <w:autoSpaceDN w:val="0"/>
        <w:adjustRightInd w:val="0"/>
        <w:jc w:val="center"/>
        <w:rPr>
          <w:b/>
          <w:szCs w:val="20"/>
        </w:rPr>
      </w:pPr>
      <w:r w:rsidRPr="007248C6">
        <w:rPr>
          <w:b/>
          <w:szCs w:val="20"/>
        </w:rPr>
        <w:t xml:space="preserve">о порядке представления лицами, замещающими муниципальные должности,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</w:t>
      </w:r>
    </w:p>
    <w:p w:rsidR="007248C6" w:rsidRPr="007248C6" w:rsidRDefault="007248C6" w:rsidP="007248C6">
      <w:pPr>
        <w:autoSpaceDE w:val="0"/>
        <w:autoSpaceDN w:val="0"/>
        <w:adjustRightInd w:val="0"/>
        <w:jc w:val="center"/>
        <w:rPr>
          <w:b/>
          <w:szCs w:val="20"/>
        </w:rPr>
      </w:pPr>
      <w:r w:rsidRPr="007248C6">
        <w:rPr>
          <w:b/>
          <w:szCs w:val="20"/>
        </w:rPr>
        <w:t>и несовершеннолетних детей</w:t>
      </w:r>
    </w:p>
    <w:p w:rsidR="007248C6" w:rsidRPr="007248C6" w:rsidRDefault="007248C6" w:rsidP="007248C6">
      <w:pPr>
        <w:autoSpaceDE w:val="0"/>
        <w:autoSpaceDN w:val="0"/>
        <w:adjustRightInd w:val="0"/>
        <w:jc w:val="right"/>
        <w:rPr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7248C6">
        <w:rPr>
          <w:szCs w:val="20"/>
        </w:rPr>
        <w:t xml:space="preserve">1. </w:t>
      </w:r>
      <w:proofErr w:type="gramStart"/>
      <w:r w:rsidRPr="007248C6">
        <w:rPr>
          <w:szCs w:val="20"/>
        </w:rPr>
        <w:t>Настоящее Положение о порядке представления лицами, замещающими муниципальные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                в соответствии с Федеральным законом от 25.12.2008 №273-ФЗ «О противодействии коррупции» определяет порядок представления лицами, замещающими муниципальные должности на постоянной основе, сведений о своих доходах</w:t>
      </w:r>
      <w:proofErr w:type="gramEnd"/>
      <w:r w:rsidRPr="007248C6">
        <w:rPr>
          <w:szCs w:val="20"/>
        </w:rPr>
        <w:t xml:space="preserve">, об имуществе                          и обязательствах имущественного характера, а также о доходах, об имуществе                      и обязательствах имущественного характера </w:t>
      </w:r>
      <w:r w:rsidRPr="007248C6">
        <w:t>своих супруги (супруга)                                    и несовершеннолетних детей (далее – сведения о доходах).</w:t>
      </w:r>
    </w:p>
    <w:p w:rsidR="007248C6" w:rsidRPr="007248C6" w:rsidRDefault="007248C6" w:rsidP="007248C6">
      <w:pPr>
        <w:jc w:val="both"/>
      </w:pPr>
      <w:r w:rsidRPr="007248C6">
        <w:t>2. Сведения о доходах представляют:</w:t>
      </w:r>
    </w:p>
    <w:p w:rsidR="007248C6" w:rsidRPr="007248C6" w:rsidRDefault="007248C6" w:rsidP="007248C6">
      <w:pPr>
        <w:jc w:val="both"/>
      </w:pPr>
      <w:r w:rsidRPr="007248C6">
        <w:t xml:space="preserve"> - глава внутригородского муниципального образования Санкт-Петербурга поселок Металлострой (далее – лица, замещающие муниципальные должности).</w:t>
      </w:r>
    </w:p>
    <w:p w:rsidR="007248C6" w:rsidRPr="007248C6" w:rsidRDefault="007248C6" w:rsidP="007248C6">
      <w:pPr>
        <w:jc w:val="both"/>
      </w:pPr>
      <w:r w:rsidRPr="007248C6">
        <w:t>3. Сведения о доходах представляются лицами, замещающими муниципальные должности, лицу, ответственному за кадровое делопроизводство в муниципальном совете внутригородского муниципального образования Санкт-Петербурга поселок Мета</w:t>
      </w:r>
      <w:r w:rsidR="00A901C4">
        <w:t>л</w:t>
      </w:r>
      <w:r w:rsidRPr="007248C6">
        <w:t>лострой по форме справок согласно приложениям 1, 2 к настоящему положению ежегодно, не позднее 1 апреля года, следующего за отчетным годом.</w:t>
      </w: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szCs w:val="20"/>
        </w:rPr>
        <w:t>4. Лицо, замещающее муниципальную должность, указанную в пункте 2 Положения, представляет:</w:t>
      </w: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szCs w:val="20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248C6" w:rsidRPr="007248C6" w:rsidRDefault="007248C6" w:rsidP="007248C6">
      <w:pPr>
        <w:jc w:val="both"/>
        <w:rPr>
          <w:szCs w:val="20"/>
        </w:rPr>
      </w:pPr>
      <w:proofErr w:type="gramStart"/>
      <w:r w:rsidRPr="007248C6">
        <w:rPr>
          <w:szCs w:val="20"/>
        </w:rPr>
        <w:t>2)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szCs w:val="20"/>
        </w:rPr>
        <w:t>5. В случае если лицо, замещающее муниципальную должность, обнаружило, что в представленных им сведениях о доходах не отражены или не полностью отражены какие-либо сведения либо имеются ошибки, они вправе представить уточненные сведения о доходах в порядке, установленном настоящим положением.</w:t>
      </w: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szCs w:val="20"/>
        </w:rPr>
        <w:t xml:space="preserve">Лицо, замещающее муниципальную должность, может представить уточненные сведения в </w:t>
      </w:r>
      <w:r w:rsidRPr="007248C6">
        <w:rPr>
          <w:color w:val="FF0000"/>
          <w:szCs w:val="20"/>
        </w:rPr>
        <w:t>течение трех месяцев</w:t>
      </w:r>
      <w:r w:rsidRPr="007248C6">
        <w:rPr>
          <w:szCs w:val="20"/>
        </w:rPr>
        <w:t xml:space="preserve"> после окончания срока, указанного в пункте 3 настоящего положения.</w:t>
      </w: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szCs w:val="20"/>
        </w:rPr>
        <w:lastRenderedPageBreak/>
        <w:t>6. Сведения о доходах, представляемые лицом, замещающим муниципальную должность, приобщаются к личному делу лица, замещающего муниципальную должность.</w:t>
      </w:r>
    </w:p>
    <w:p w:rsidR="007248C6" w:rsidRPr="00A901C4" w:rsidRDefault="007248C6" w:rsidP="007248C6">
      <w:pPr>
        <w:jc w:val="both"/>
        <w:rPr>
          <w:szCs w:val="20"/>
        </w:rPr>
      </w:pPr>
      <w:r w:rsidRPr="00A901C4">
        <w:rPr>
          <w:szCs w:val="20"/>
        </w:rPr>
        <w:t xml:space="preserve">7. Сведения о доходах, представляемые лицами, замещающими муниципальные должности, относятся к информации ограниченного доступа. </w:t>
      </w: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szCs w:val="20"/>
        </w:rPr>
        <w:t>8. Муниципальные служащие, в должностные обязанности которых входит работа со сведениями о доходах, виновные в их разглашении или использовании в целях,            не предусмотренных законодательством Российской Федерации, несут ответственность      в соответствии с законодательством Российской Федерации.</w:t>
      </w: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szCs w:val="20"/>
        </w:rPr>
        <w:t>9. В случае непредставления или представления неполных или недостоверных сведений о доходах лицо, замещающее муниципальную должность, несет ответственность в соответствии с законодательством Российской Федерации.</w:t>
      </w: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szCs w:val="20"/>
        </w:rPr>
        <w:tab/>
      </w: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7248C6">
        <w:rPr>
          <w:sz w:val="18"/>
          <w:szCs w:val="18"/>
        </w:rPr>
        <w:lastRenderedPageBreak/>
        <w:t>Приложение 1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>к Положению о порядке представления лицами, замещающими муниципальные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должности, сведений о своих доходах, об имуществе и обязательствах </w:t>
      </w:r>
      <w:proofErr w:type="gramStart"/>
      <w:r w:rsidRPr="007248C6">
        <w:rPr>
          <w:sz w:val="18"/>
          <w:szCs w:val="18"/>
        </w:rPr>
        <w:t>имущественного</w:t>
      </w:r>
      <w:proofErr w:type="gramEnd"/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характера, а также сведений о доходах, об имуществе и обязательствах имущественного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характера своих супруги (супруга) и несовершеннолетних детей, </w:t>
      </w:r>
      <w:proofErr w:type="gramStart"/>
      <w:r w:rsidRPr="007248C6">
        <w:rPr>
          <w:sz w:val="18"/>
          <w:szCs w:val="18"/>
        </w:rPr>
        <w:t>утвержденному</w:t>
      </w:r>
      <w:proofErr w:type="gramEnd"/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решением муниципального совета внутригородского муниципального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образования Санкт-Петербурга Поселок Металлострой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>от «_____»_________________ 2014 года №_____</w:t>
      </w:r>
    </w:p>
    <w:p w:rsidR="007248C6" w:rsidRPr="007248C6" w:rsidRDefault="007248C6" w:rsidP="007248C6">
      <w:pPr>
        <w:tabs>
          <w:tab w:val="left" w:pos="284"/>
        </w:tabs>
        <w:jc w:val="both"/>
        <w:rPr>
          <w:sz w:val="18"/>
          <w:szCs w:val="18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jc w:val="center"/>
        <w:rPr>
          <w:szCs w:val="20"/>
        </w:rPr>
      </w:pPr>
      <w:r w:rsidRPr="007248C6">
        <w:rPr>
          <w:szCs w:val="20"/>
        </w:rPr>
        <w:t xml:space="preserve">В муниципальный совет внутригородского муниципального образования </w:t>
      </w:r>
    </w:p>
    <w:p w:rsidR="007248C6" w:rsidRPr="007248C6" w:rsidRDefault="007248C6" w:rsidP="007248C6">
      <w:pPr>
        <w:jc w:val="center"/>
        <w:rPr>
          <w:szCs w:val="20"/>
        </w:rPr>
      </w:pPr>
      <w:r w:rsidRPr="007248C6">
        <w:rPr>
          <w:szCs w:val="20"/>
        </w:rPr>
        <w:t xml:space="preserve">Санкт-Петербурга поселок Металлострой </w:t>
      </w:r>
    </w:p>
    <w:p w:rsidR="007248C6" w:rsidRPr="007248C6" w:rsidRDefault="007248C6" w:rsidP="007248C6">
      <w:pPr>
        <w:jc w:val="center"/>
        <w:rPr>
          <w:b/>
          <w:bCs/>
          <w:szCs w:val="20"/>
        </w:rPr>
      </w:pPr>
    </w:p>
    <w:p w:rsidR="007248C6" w:rsidRPr="007248C6" w:rsidRDefault="007248C6" w:rsidP="007248C6">
      <w:pPr>
        <w:jc w:val="center"/>
        <w:rPr>
          <w:b/>
          <w:bCs/>
          <w:szCs w:val="20"/>
        </w:rPr>
      </w:pPr>
      <w:r w:rsidRPr="007248C6">
        <w:rPr>
          <w:b/>
          <w:bCs/>
          <w:szCs w:val="20"/>
        </w:rPr>
        <w:t>СПРАВКА</w:t>
      </w:r>
      <w:r w:rsidRPr="007248C6">
        <w:rPr>
          <w:b/>
          <w:bCs/>
          <w:szCs w:val="20"/>
        </w:rPr>
        <w:br/>
        <w:t>о доходах, об имуществе и обязательствах имущественного характера лица, замещающего муниципальную должность</w:t>
      </w:r>
    </w:p>
    <w:p w:rsidR="007248C6" w:rsidRPr="007248C6" w:rsidRDefault="007248C6" w:rsidP="007248C6">
      <w:pPr>
        <w:jc w:val="center"/>
        <w:rPr>
          <w:b/>
          <w:bCs/>
          <w:szCs w:val="20"/>
        </w:rPr>
      </w:pPr>
    </w:p>
    <w:tbl>
      <w:tblPr>
        <w:tblpPr w:leftFromText="180" w:rightFromText="180" w:vertAnchor="text" w:tblpX="15" w:tblpY="1"/>
        <w:tblOverlap w:val="never"/>
        <w:tblW w:w="92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240"/>
      </w:tblGrid>
      <w:tr w:rsidR="007248C6" w:rsidRPr="007248C6" w:rsidTr="00830E5B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7248C6" w:rsidRPr="007248C6" w:rsidRDefault="007248C6" w:rsidP="007248C6">
            <w:pPr>
              <w:jc w:val="both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Я, _______________________________________________________________________</w:t>
            </w:r>
          </w:p>
          <w:p w:rsidR="007248C6" w:rsidRPr="007248C6" w:rsidRDefault="007248C6" w:rsidP="007248C6">
            <w:pPr>
              <w:jc w:val="both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_________________________________________________________________________ ,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 w:val="22"/>
                <w:szCs w:val="20"/>
              </w:rPr>
            </w:pPr>
            <w:r w:rsidRPr="007248C6">
              <w:rPr>
                <w:color w:val="000000"/>
                <w:sz w:val="22"/>
                <w:szCs w:val="20"/>
              </w:rPr>
              <w:t>(фамилия, имя, отчество, дата рождения)</w:t>
            </w:r>
          </w:p>
          <w:p w:rsidR="007248C6" w:rsidRPr="007248C6" w:rsidRDefault="007248C6" w:rsidP="007248C6">
            <w:pPr>
              <w:jc w:val="center"/>
              <w:rPr>
                <w:color w:val="000000"/>
                <w:sz w:val="22"/>
                <w:szCs w:val="20"/>
              </w:rPr>
            </w:pPr>
            <w:r w:rsidRPr="007248C6">
              <w:rPr>
                <w:color w:val="000000"/>
                <w:sz w:val="22"/>
                <w:szCs w:val="20"/>
              </w:rPr>
              <w:t>_________________________________________________________________________________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__________________________________________________________________________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_________________________________________________________________________ ,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Cs w:val="20"/>
              </w:rPr>
            </w:pPr>
            <w:r w:rsidRPr="007248C6">
              <w:rPr>
                <w:color w:val="000000"/>
                <w:sz w:val="22"/>
                <w:szCs w:val="20"/>
              </w:rPr>
              <w:t>(замещаемая должность)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Cs w:val="20"/>
              </w:rPr>
            </w:pPr>
          </w:p>
        </w:tc>
      </w:tr>
      <w:tr w:rsidR="007248C6" w:rsidRPr="007248C6" w:rsidTr="00830E5B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7248C6" w:rsidRPr="007248C6" w:rsidRDefault="007248C6" w:rsidP="007248C6">
            <w:pPr>
              <w:jc w:val="both"/>
              <w:rPr>
                <w:color w:val="000000"/>
                <w:szCs w:val="20"/>
              </w:rPr>
            </w:pPr>
            <w:proofErr w:type="gramStart"/>
            <w:r w:rsidRPr="007248C6">
              <w:rPr>
                <w:color w:val="000000"/>
                <w:szCs w:val="20"/>
              </w:rPr>
              <w:t>проживающий</w:t>
            </w:r>
            <w:proofErr w:type="gramEnd"/>
            <w:r w:rsidRPr="007248C6">
              <w:rPr>
                <w:color w:val="000000"/>
                <w:szCs w:val="20"/>
              </w:rPr>
              <w:t xml:space="preserve"> по адресу: ____________________________________________________</w:t>
            </w:r>
          </w:p>
        </w:tc>
      </w:tr>
      <w:tr w:rsidR="007248C6" w:rsidRPr="007248C6" w:rsidTr="00830E5B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7248C6" w:rsidRPr="007248C6" w:rsidRDefault="007248C6" w:rsidP="007248C6">
            <w:pPr>
              <w:jc w:val="both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_________________________________________________________________________ ,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 w:val="22"/>
                <w:szCs w:val="20"/>
              </w:rPr>
            </w:pPr>
            <w:r w:rsidRPr="007248C6">
              <w:rPr>
                <w:color w:val="000000"/>
                <w:sz w:val="22"/>
                <w:szCs w:val="20"/>
              </w:rPr>
              <w:t>(адрес места жительства)</w:t>
            </w:r>
          </w:p>
        </w:tc>
      </w:tr>
    </w:tbl>
    <w:p w:rsidR="007248C6" w:rsidRPr="007248C6" w:rsidRDefault="007248C6" w:rsidP="007248C6">
      <w:pPr>
        <w:jc w:val="both"/>
        <w:rPr>
          <w:color w:val="000000"/>
          <w:szCs w:val="20"/>
        </w:rPr>
      </w:pPr>
      <w:r w:rsidRPr="007248C6">
        <w:rPr>
          <w:color w:val="000000"/>
          <w:szCs w:val="20"/>
        </w:rPr>
        <w:t>сообщаю сведения о своих доходах за отчетный период с 1 января 20___ г. по 31 декабря 20___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1. Сведения о доходах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273"/>
        <w:gridCol w:w="2583"/>
      </w:tblGrid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Вид дохода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Величина дохода &lt;2&gt;</w:t>
            </w:r>
            <w:r w:rsidRPr="007248C6">
              <w:rPr>
                <w:rFonts w:cs="Courier New"/>
              </w:rPr>
              <w:br/>
              <w:t>(руб.)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по основному месту работы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педагогической деятельности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научной деятельности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иной творческой деятельности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вкладов в банках и иных кредитных       </w:t>
            </w:r>
            <w:r w:rsidRPr="007248C6">
              <w:rPr>
                <w:rFonts w:cs="Courier New"/>
              </w:rPr>
              <w:br/>
              <w:t xml:space="preserve">организациях               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ценных бумаг и долей участия в          </w:t>
            </w:r>
            <w:r w:rsidRPr="007248C6">
              <w:rPr>
                <w:rFonts w:cs="Courier New"/>
              </w:rPr>
              <w:br/>
              <w:t xml:space="preserve">коммерческих организациях  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7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Иные доходы (указать вид дохода):                </w:t>
            </w:r>
            <w:r w:rsidRPr="007248C6">
              <w:rPr>
                <w:rFonts w:cs="Courier New"/>
              </w:rPr>
              <w:br/>
              <w:t xml:space="preserve">1)              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              </w:t>
            </w:r>
            <w:r w:rsidRPr="007248C6">
              <w:rPr>
                <w:rFonts w:cs="Courier New"/>
              </w:rPr>
              <w:br/>
              <w:t xml:space="preserve">3)                         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8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Итого доход за отчетный период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доходы (включая пенсии, пособия, иные выплаты) за отчетный период.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 xml:space="preserve">&lt;2&gt; Доход, полученный в иностранной валюте, указывается в рублях по курсу Банка </w:t>
      </w:r>
      <w:r w:rsidRPr="007248C6">
        <w:rPr>
          <w:szCs w:val="20"/>
        </w:rPr>
        <w:lastRenderedPageBreak/>
        <w:t>России на дату получения дохода.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2. Сведения об имуществе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2.1. Недвижимое имущество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952"/>
        <w:gridCol w:w="2829"/>
        <w:gridCol w:w="2214"/>
        <w:gridCol w:w="1107"/>
      </w:tblGrid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и наименование  </w:t>
            </w:r>
            <w:r w:rsidRPr="007248C6">
              <w:rPr>
                <w:rFonts w:cs="Courier New"/>
              </w:rPr>
              <w:br/>
              <w:t>имущества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Вид собственности &lt;2&gt;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Место нахождения</w:t>
            </w:r>
            <w:r w:rsidRPr="007248C6">
              <w:rPr>
                <w:rFonts w:cs="Courier New"/>
              </w:rPr>
              <w:br/>
              <w:t>(адрес)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Площадь</w:t>
            </w:r>
            <w:r w:rsidRPr="007248C6">
              <w:rPr>
                <w:rFonts w:cs="Courier New"/>
              </w:rPr>
              <w:br/>
              <w:t>(кв. м)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>Земельные участки &lt;3&gt;: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Жилые дома: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Квартиры:  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Дачи:      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Гаражи:    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10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Иное недвижимое       </w:t>
            </w:r>
            <w:r w:rsidRPr="007248C6">
              <w:rPr>
                <w:rFonts w:cs="Courier New"/>
              </w:rPr>
              <w:br/>
              <w:t xml:space="preserve">имущество: 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недвижимое имущество, в том числе находящееся за пределами территории Российской Федерации.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муниципальную должность, которое представляет сведения.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lastRenderedPageBreak/>
        <w:t>2.2. Транспортные средства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551"/>
        <w:gridCol w:w="2829"/>
        <w:gridCol w:w="1599"/>
      </w:tblGrid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и марка            </w:t>
            </w:r>
            <w:r w:rsidRPr="007248C6">
              <w:rPr>
                <w:rFonts w:cs="Courier New"/>
              </w:rPr>
              <w:br/>
              <w:t>транспортного средства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Вид собственности &lt;1&gt;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Место   </w:t>
            </w:r>
            <w:r w:rsidRPr="007248C6">
              <w:rPr>
                <w:rFonts w:cs="Courier New"/>
              </w:rPr>
              <w:br/>
              <w:t>регистрации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Автомобили легковые: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Автомобили грузовые: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Автоприцепы:        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proofErr w:type="spellStart"/>
            <w:r w:rsidRPr="007248C6">
              <w:rPr>
                <w:rFonts w:cs="Courier New"/>
              </w:rPr>
              <w:t>Мототранспортные</w:t>
            </w:r>
            <w:proofErr w:type="spellEnd"/>
            <w:r w:rsidRPr="007248C6">
              <w:rPr>
                <w:rFonts w:cs="Courier New"/>
              </w:rPr>
              <w:t xml:space="preserve"> средства: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Сельскохозяйственная техника: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Водный транспорт:   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7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Воздушный транспорт: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8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Иные транспортные средства: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муниципальную должность, которое представляет сведения.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3. Сведения о денежных средствах, находящихся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7248C6">
        <w:rPr>
          <w:szCs w:val="20"/>
        </w:rPr>
        <w:t>на счетах в банках и иных кредитных организациях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690"/>
        <w:gridCol w:w="1722"/>
        <w:gridCol w:w="1230"/>
        <w:gridCol w:w="1107"/>
        <w:gridCol w:w="1476"/>
      </w:tblGrid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Наименование и адрес банка </w:t>
            </w:r>
            <w:r w:rsidRPr="007248C6">
              <w:rPr>
                <w:rFonts w:cs="Courier New"/>
              </w:rPr>
              <w:br/>
              <w:t xml:space="preserve">или иной кредитной     </w:t>
            </w:r>
            <w:r w:rsidRPr="007248C6">
              <w:rPr>
                <w:rFonts w:cs="Courier New"/>
              </w:rPr>
              <w:br/>
              <w:t>организации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и    </w:t>
            </w:r>
            <w:r w:rsidRPr="007248C6">
              <w:rPr>
                <w:rFonts w:cs="Courier New"/>
              </w:rPr>
              <w:br/>
              <w:t>валюта счета</w:t>
            </w:r>
            <w:r w:rsidRPr="007248C6">
              <w:rPr>
                <w:rFonts w:cs="Courier New"/>
              </w:rPr>
              <w:br/>
              <w:t>&lt;2&gt;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Дата  </w:t>
            </w:r>
            <w:r w:rsidRPr="007248C6">
              <w:rPr>
                <w:rFonts w:cs="Courier New"/>
              </w:rPr>
              <w:br/>
              <w:t>открытия</w:t>
            </w:r>
            <w:r w:rsidRPr="007248C6">
              <w:rPr>
                <w:rFonts w:cs="Courier New"/>
              </w:rPr>
              <w:br/>
              <w:t xml:space="preserve"> счета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Номер </w:t>
            </w:r>
            <w:r w:rsidRPr="007248C6">
              <w:rPr>
                <w:rFonts w:cs="Courier New"/>
              </w:rPr>
              <w:br/>
              <w:t>счета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Остаток на</w:t>
            </w:r>
            <w:r w:rsidRPr="007248C6">
              <w:rPr>
                <w:rFonts w:cs="Courier New"/>
              </w:rPr>
              <w:br/>
              <w:t>счете &lt;3&gt;</w:t>
            </w:r>
            <w:r w:rsidRPr="007248C6">
              <w:rPr>
                <w:rFonts w:cs="Courier New"/>
              </w:rPr>
              <w:br/>
              <w:t>(руб.)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7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lastRenderedPageBreak/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сведения о счетах (вкладах) и наличных денежных средствах, в том числе в иностранных банках, расположенных за пределами территории Российской Федерации.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вид счета (депозитный, текущий, расчетный, ссудный и другие) и валюта счета.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&lt;3&gt; Остаток на счете указывается на отчетную дату. Для счетов в иностранной валюте остаток указывается в рублях по курсу Банка России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4. Сведения о ценных бумагах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4.1. Акции и иное участие в коммерческих организациях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075"/>
        <w:gridCol w:w="1599"/>
        <w:gridCol w:w="1845"/>
        <w:gridCol w:w="1107"/>
        <w:gridCol w:w="1599"/>
      </w:tblGrid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Наименование и     </w:t>
            </w:r>
            <w:r w:rsidRPr="007248C6">
              <w:rPr>
                <w:rFonts w:cs="Courier New"/>
              </w:rPr>
              <w:br/>
              <w:t>организационно-правовая</w:t>
            </w:r>
            <w:r w:rsidRPr="007248C6">
              <w:rPr>
                <w:rFonts w:cs="Courier New"/>
              </w:rPr>
              <w:br/>
              <w:t>форма организации &lt;2&gt;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Место   </w:t>
            </w:r>
            <w:r w:rsidRPr="007248C6">
              <w:rPr>
                <w:rFonts w:cs="Courier New"/>
              </w:rPr>
              <w:br/>
              <w:t xml:space="preserve">нахождения </w:t>
            </w:r>
            <w:r w:rsidRPr="007248C6">
              <w:rPr>
                <w:rFonts w:cs="Courier New"/>
              </w:rPr>
              <w:br/>
              <w:t>организации</w:t>
            </w:r>
            <w:r w:rsidRPr="007248C6">
              <w:rPr>
                <w:rFonts w:cs="Courier New"/>
              </w:rPr>
              <w:br/>
              <w:t>(адрес)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Уставный   </w:t>
            </w:r>
            <w:r w:rsidRPr="007248C6">
              <w:rPr>
                <w:rFonts w:cs="Courier New"/>
              </w:rPr>
              <w:br/>
              <w:t>капитал &lt;3&gt;</w:t>
            </w:r>
            <w:r w:rsidRPr="007248C6">
              <w:rPr>
                <w:rFonts w:cs="Courier New"/>
              </w:rPr>
              <w:br/>
              <w:t>(руб.)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Доля  </w:t>
            </w:r>
            <w:r w:rsidRPr="007248C6">
              <w:rPr>
                <w:rFonts w:cs="Courier New"/>
              </w:rPr>
              <w:br/>
              <w:t>участия</w:t>
            </w:r>
            <w:r w:rsidRPr="007248C6">
              <w:rPr>
                <w:rFonts w:cs="Courier New"/>
              </w:rPr>
              <w:br/>
              <w:t>&lt;4&gt;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Основание </w:t>
            </w:r>
            <w:r w:rsidRPr="007248C6">
              <w:rPr>
                <w:rFonts w:cs="Courier New"/>
              </w:rPr>
              <w:br/>
              <w:t>участия &lt;5&gt;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сведения о ценных бумагах, в том числе сведения о государственных ценных бумагах иностранных государств, облигациях и акциях иных иностранных эмитентов.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&lt;4&gt;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&lt;5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lastRenderedPageBreak/>
        <w:t>4.2. Иные ценные бумаги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214"/>
        <w:gridCol w:w="1845"/>
        <w:gridCol w:w="1845"/>
        <w:gridCol w:w="1476"/>
        <w:gridCol w:w="1845"/>
      </w:tblGrid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ценной   </w:t>
            </w:r>
            <w:r w:rsidRPr="007248C6">
              <w:rPr>
                <w:rFonts w:cs="Courier New"/>
              </w:rPr>
              <w:br/>
              <w:t>бумаги &lt;1&gt;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Лицо,    </w:t>
            </w:r>
            <w:r w:rsidRPr="007248C6">
              <w:rPr>
                <w:rFonts w:cs="Courier New"/>
              </w:rPr>
              <w:br/>
              <w:t xml:space="preserve">выпустившее </w:t>
            </w:r>
            <w:r w:rsidRPr="007248C6">
              <w:rPr>
                <w:rFonts w:cs="Courier New"/>
              </w:rPr>
              <w:br/>
              <w:t>ценную бумагу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Номинальная </w:t>
            </w:r>
            <w:r w:rsidRPr="007248C6">
              <w:rPr>
                <w:rFonts w:cs="Courier New"/>
              </w:rPr>
              <w:br/>
              <w:t xml:space="preserve">величина   </w:t>
            </w:r>
            <w:r w:rsidRPr="007248C6">
              <w:rPr>
                <w:rFonts w:cs="Courier New"/>
              </w:rPr>
              <w:br/>
              <w:t>обязательства</w:t>
            </w:r>
            <w:r w:rsidRPr="007248C6">
              <w:rPr>
                <w:rFonts w:cs="Courier New"/>
              </w:rPr>
              <w:br/>
              <w:t>(руб.)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Общее   </w:t>
            </w:r>
            <w:r w:rsidRPr="007248C6">
              <w:rPr>
                <w:rFonts w:cs="Courier New"/>
              </w:rPr>
              <w:br/>
              <w:t>количество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Общая    </w:t>
            </w:r>
            <w:r w:rsidRPr="007248C6">
              <w:rPr>
                <w:rFonts w:cs="Courier New"/>
              </w:rPr>
              <w:br/>
              <w:t>стоимость &lt;2&gt;</w:t>
            </w:r>
            <w:r w:rsidRPr="007248C6">
              <w:rPr>
                <w:rFonts w:cs="Courier New"/>
              </w:rPr>
              <w:br/>
              <w:t>(руб.)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rPr>
          <w:rFonts w:cs="Courier New"/>
        </w:rPr>
      </w:pPr>
      <w:r w:rsidRPr="007248C6">
        <w:rPr>
          <w:rFonts w:cs="Courier New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 _____________</w:t>
      </w:r>
    </w:p>
    <w:p w:rsidR="007248C6" w:rsidRPr="007248C6" w:rsidRDefault="007248C6" w:rsidP="007248C6">
      <w:pPr>
        <w:autoSpaceDE w:val="0"/>
        <w:autoSpaceDN w:val="0"/>
        <w:adjustRightInd w:val="0"/>
        <w:rPr>
          <w:rFonts w:cs="Courier New"/>
        </w:rPr>
      </w:pPr>
      <w:r w:rsidRPr="007248C6">
        <w:rPr>
          <w:rFonts w:cs="Courier New"/>
        </w:rPr>
        <w:t>_____________________________________________________________________________.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все ценные бумаги по видам (облигации, векселя и другие), за исключением акций, указанных в подразделе 4.1 «Акции и иное участие в коммерческих организациях».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на отчетную дату или из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5. Сведения об обязательствах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7248C6">
        <w:rPr>
          <w:szCs w:val="20"/>
        </w:rPr>
        <w:t>имущественного характера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5.1. Объекты недвижимого имущества,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proofErr w:type="gramStart"/>
      <w:r w:rsidRPr="007248C6">
        <w:rPr>
          <w:szCs w:val="20"/>
        </w:rPr>
        <w:t>находящиеся</w:t>
      </w:r>
      <w:proofErr w:type="gramEnd"/>
      <w:r w:rsidRPr="007248C6">
        <w:rPr>
          <w:szCs w:val="20"/>
        </w:rPr>
        <w:t xml:space="preserve"> в пользовании &lt;2&gt;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337"/>
        <w:gridCol w:w="2214"/>
        <w:gridCol w:w="2091"/>
        <w:gridCol w:w="1476"/>
        <w:gridCol w:w="1107"/>
      </w:tblGrid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Вид имущества &lt;3&gt;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и сроки   </w:t>
            </w:r>
            <w:r w:rsidRPr="007248C6">
              <w:rPr>
                <w:rFonts w:cs="Courier New"/>
              </w:rPr>
              <w:br/>
              <w:t>пользования &lt;4&gt;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Основание   </w:t>
            </w:r>
            <w:r w:rsidRPr="007248C6">
              <w:rPr>
                <w:rFonts w:cs="Courier New"/>
              </w:rPr>
              <w:br/>
              <w:t>пользования &lt;5&gt;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Место   </w:t>
            </w:r>
            <w:r w:rsidRPr="007248C6">
              <w:rPr>
                <w:rFonts w:cs="Courier New"/>
              </w:rPr>
              <w:br/>
              <w:t>нахождения</w:t>
            </w:r>
            <w:r w:rsidRPr="007248C6">
              <w:rPr>
                <w:rFonts w:cs="Courier New"/>
              </w:rPr>
              <w:br/>
              <w:t>(адрес)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Площадь</w:t>
            </w:r>
            <w:r w:rsidRPr="007248C6">
              <w:rPr>
                <w:rFonts w:cs="Courier New"/>
              </w:rPr>
              <w:br/>
              <w:t>(кв. м)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обязательства имущественного характера, в том числе за пределами территории Российской Федерации.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по состоянию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вид недвижимого имущества (земельный участок, жилой дом, дача, квартира и другие).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&lt;4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вид пользования (аренда, безвозмездное пользование, социальный наем и другие) и сроки пользования.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&lt;5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lastRenderedPageBreak/>
        <w:t>5.2. Прочие обязательства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"/>
        <w:gridCol w:w="1843"/>
        <w:gridCol w:w="1455"/>
        <w:gridCol w:w="1843"/>
        <w:gridCol w:w="2037"/>
        <w:gridCol w:w="1843"/>
      </w:tblGrid>
      <w:tr w:rsidR="007248C6" w:rsidRPr="007248C6" w:rsidTr="00830E5B">
        <w:trPr>
          <w:trHeight w:val="320"/>
          <w:tblCellSpacing w:w="5" w:type="nil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Содержание    </w:t>
            </w:r>
            <w:r w:rsidRPr="007248C6">
              <w:rPr>
                <w:rFonts w:cs="Courier New"/>
              </w:rPr>
              <w:br/>
              <w:t>обязательства &lt;2&gt;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Кредитор   </w:t>
            </w:r>
            <w:r w:rsidRPr="007248C6">
              <w:rPr>
                <w:rFonts w:cs="Courier New"/>
              </w:rPr>
              <w:br/>
              <w:t>(должник)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Основание    </w:t>
            </w:r>
            <w:r w:rsidRPr="007248C6">
              <w:rPr>
                <w:rFonts w:cs="Courier New"/>
              </w:rPr>
              <w:br/>
              <w:t>возникновения &lt;4&gt;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Сумма обязательства</w:t>
            </w:r>
            <w:r w:rsidRPr="007248C6">
              <w:rPr>
                <w:rFonts w:cs="Courier New"/>
              </w:rPr>
              <w:br/>
              <w:t>&lt;5&gt;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Условия     </w:t>
            </w:r>
            <w:r w:rsidRPr="007248C6">
              <w:rPr>
                <w:rFonts w:cs="Courier New"/>
              </w:rPr>
              <w:br/>
              <w:t>обязательства &lt;6&gt;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color w:val="000000"/>
          <w:szCs w:val="20"/>
        </w:rPr>
      </w:pPr>
      <w:r w:rsidRPr="007248C6">
        <w:rPr>
          <w:color w:val="000000"/>
          <w:szCs w:val="20"/>
        </w:rPr>
        <w:t>Достоверность и полноту настоящих сведений подтверждаю.</w:t>
      </w:r>
    </w:p>
    <w:p w:rsidR="007248C6" w:rsidRPr="007248C6" w:rsidRDefault="007248C6" w:rsidP="007248C6">
      <w:pPr>
        <w:jc w:val="both"/>
        <w:rPr>
          <w:color w:val="000000"/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color w:val="000000"/>
          <w:szCs w:val="20"/>
        </w:rPr>
        <w:t>«_____»______________20____года</w:t>
      </w:r>
      <w:r w:rsidRPr="007248C6">
        <w:rPr>
          <w:szCs w:val="20"/>
        </w:rPr>
        <w:tab/>
        <w:t>_________________________________________</w:t>
      </w:r>
    </w:p>
    <w:p w:rsidR="007248C6" w:rsidRPr="007248C6" w:rsidRDefault="007248C6" w:rsidP="007248C6">
      <w:pPr>
        <w:shd w:val="clear" w:color="auto" w:fill="FFFFFF"/>
        <w:spacing w:after="480" w:line="278" w:lineRule="exact"/>
        <w:jc w:val="center"/>
        <w:rPr>
          <w:sz w:val="23"/>
          <w:szCs w:val="23"/>
        </w:rPr>
      </w:pPr>
      <w:proofErr w:type="gramStart"/>
      <w:r w:rsidRPr="007248C6">
        <w:rPr>
          <w:sz w:val="23"/>
          <w:szCs w:val="23"/>
        </w:rPr>
        <w:t xml:space="preserve">(подпись лица, замещающего муниципальную </w:t>
      </w:r>
      <w:proofErr w:type="gramEnd"/>
    </w:p>
    <w:p w:rsidR="007248C6" w:rsidRPr="007248C6" w:rsidRDefault="007248C6" w:rsidP="007248C6">
      <w:pPr>
        <w:shd w:val="clear" w:color="auto" w:fill="FFFFFF"/>
        <w:spacing w:after="480" w:line="278" w:lineRule="exact"/>
        <w:jc w:val="center"/>
        <w:rPr>
          <w:sz w:val="23"/>
          <w:szCs w:val="23"/>
        </w:rPr>
      </w:pPr>
      <w:r w:rsidRPr="007248C6">
        <w:rPr>
          <w:sz w:val="23"/>
          <w:szCs w:val="23"/>
        </w:rPr>
        <w:t xml:space="preserve">    должность)</w:t>
      </w:r>
    </w:p>
    <w:p w:rsidR="007248C6" w:rsidRPr="007248C6" w:rsidRDefault="007248C6" w:rsidP="007248C6">
      <w:pPr>
        <w:rPr>
          <w:color w:val="000000"/>
        </w:rPr>
      </w:pPr>
    </w:p>
    <w:p w:rsidR="007248C6" w:rsidRPr="007248C6" w:rsidRDefault="007248C6" w:rsidP="007248C6">
      <w:r w:rsidRPr="007248C6">
        <w:rPr>
          <w:color w:val="000000"/>
        </w:rPr>
        <w:t>«_____»______________20____</w:t>
      </w:r>
      <w:r w:rsidRPr="007248C6">
        <w:t xml:space="preserve">года </w:t>
      </w:r>
      <w:r w:rsidRPr="007248C6">
        <w:tab/>
        <w:t>_________________________________________</w:t>
      </w:r>
    </w:p>
    <w:p w:rsidR="007248C6" w:rsidRPr="007248C6" w:rsidRDefault="007248C6" w:rsidP="007248C6">
      <w:pPr>
        <w:shd w:val="clear" w:color="auto" w:fill="FFFFFF"/>
        <w:spacing w:after="480" w:line="278" w:lineRule="exact"/>
        <w:jc w:val="center"/>
        <w:rPr>
          <w:sz w:val="23"/>
          <w:szCs w:val="23"/>
        </w:rPr>
      </w:pPr>
      <w:r w:rsidRPr="007248C6">
        <w:rPr>
          <w:sz w:val="23"/>
          <w:szCs w:val="23"/>
        </w:rPr>
        <w:t xml:space="preserve">     (Ф.И.О. и подпись лица, принявшего справку)</w:t>
      </w:r>
    </w:p>
    <w:p w:rsidR="007248C6" w:rsidRPr="007248C6" w:rsidRDefault="007248C6" w:rsidP="007248C6">
      <w:pPr>
        <w:spacing w:after="120"/>
        <w:jc w:val="both"/>
        <w:rPr>
          <w:color w:val="000000"/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существо обязательства (заем, кредит и другие).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вторая сторона обязательства: кредитор или должник, его фамилия, имя, отчество (наименование юридического лица), адрес.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&lt;4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&lt;5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&lt;6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7248C6">
        <w:rPr>
          <w:sz w:val="18"/>
          <w:szCs w:val="18"/>
        </w:rPr>
        <w:lastRenderedPageBreak/>
        <w:t>Приложение 2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к Положению о порядке представления лицами, замещающими муниципальные 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должности, сведений о своих доходах, об имуществе и обязательствах </w:t>
      </w:r>
      <w:proofErr w:type="gramStart"/>
      <w:r w:rsidRPr="007248C6">
        <w:rPr>
          <w:sz w:val="18"/>
          <w:szCs w:val="18"/>
        </w:rPr>
        <w:t>имущественного</w:t>
      </w:r>
      <w:proofErr w:type="gramEnd"/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характера, а также сведений о доходах, об имуществе и обязательствах имущественного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характера своих супруги (супруга) и несовершеннолетних детей, </w:t>
      </w:r>
      <w:proofErr w:type="gramStart"/>
      <w:r w:rsidRPr="007248C6">
        <w:rPr>
          <w:sz w:val="18"/>
          <w:szCs w:val="18"/>
        </w:rPr>
        <w:t>утвержденному</w:t>
      </w:r>
      <w:proofErr w:type="gramEnd"/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решением муниципального совета внутригородского муниципального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 xml:space="preserve"> образования Санкт-Петербурга поселок Металлострой</w:t>
      </w:r>
    </w:p>
    <w:p w:rsidR="007248C6" w:rsidRPr="007248C6" w:rsidRDefault="007248C6" w:rsidP="007248C6">
      <w:pPr>
        <w:tabs>
          <w:tab w:val="left" w:pos="284"/>
        </w:tabs>
        <w:jc w:val="right"/>
        <w:rPr>
          <w:sz w:val="18"/>
          <w:szCs w:val="18"/>
        </w:rPr>
      </w:pPr>
      <w:r w:rsidRPr="007248C6">
        <w:rPr>
          <w:sz w:val="18"/>
          <w:szCs w:val="18"/>
        </w:rPr>
        <w:t>от «_____»_________________ 2014 года №_____</w:t>
      </w:r>
    </w:p>
    <w:p w:rsidR="007248C6" w:rsidRPr="007248C6" w:rsidRDefault="007248C6" w:rsidP="007248C6">
      <w:pPr>
        <w:tabs>
          <w:tab w:val="left" w:pos="284"/>
        </w:tabs>
        <w:jc w:val="both"/>
        <w:rPr>
          <w:szCs w:val="20"/>
        </w:rPr>
      </w:pPr>
    </w:p>
    <w:p w:rsidR="007248C6" w:rsidRPr="007248C6" w:rsidRDefault="007248C6" w:rsidP="007248C6">
      <w:pPr>
        <w:jc w:val="center"/>
        <w:rPr>
          <w:szCs w:val="20"/>
        </w:rPr>
      </w:pPr>
      <w:r w:rsidRPr="007248C6">
        <w:rPr>
          <w:szCs w:val="20"/>
        </w:rPr>
        <w:t xml:space="preserve">В муниципальный совет внутригородского муниципального образования </w:t>
      </w:r>
    </w:p>
    <w:p w:rsidR="007248C6" w:rsidRPr="007248C6" w:rsidRDefault="007248C6" w:rsidP="007248C6">
      <w:pPr>
        <w:jc w:val="center"/>
        <w:rPr>
          <w:szCs w:val="20"/>
        </w:rPr>
      </w:pPr>
      <w:r w:rsidRPr="007248C6">
        <w:rPr>
          <w:szCs w:val="20"/>
        </w:rPr>
        <w:t>Санкт-Петербурга поселок Металлострой</w:t>
      </w:r>
    </w:p>
    <w:p w:rsidR="007248C6" w:rsidRPr="007248C6" w:rsidRDefault="007248C6" w:rsidP="007248C6">
      <w:pPr>
        <w:jc w:val="center"/>
        <w:rPr>
          <w:b/>
          <w:bCs/>
          <w:szCs w:val="20"/>
        </w:rPr>
      </w:pPr>
    </w:p>
    <w:p w:rsidR="007248C6" w:rsidRPr="007248C6" w:rsidRDefault="007248C6" w:rsidP="007248C6">
      <w:pPr>
        <w:jc w:val="center"/>
        <w:rPr>
          <w:b/>
          <w:bCs/>
          <w:szCs w:val="20"/>
        </w:rPr>
      </w:pPr>
      <w:r w:rsidRPr="007248C6">
        <w:rPr>
          <w:b/>
          <w:bCs/>
          <w:szCs w:val="20"/>
        </w:rPr>
        <w:t>СПРАВКА</w:t>
      </w:r>
      <w:r w:rsidRPr="007248C6">
        <w:rPr>
          <w:b/>
          <w:bCs/>
          <w:szCs w:val="20"/>
        </w:rPr>
        <w:br/>
        <w:t>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</w:t>
      </w:r>
    </w:p>
    <w:p w:rsidR="007248C6" w:rsidRPr="007248C6" w:rsidRDefault="007248C6" w:rsidP="007248C6">
      <w:pPr>
        <w:jc w:val="center"/>
        <w:rPr>
          <w:b/>
          <w:bCs/>
          <w:szCs w:val="20"/>
        </w:rPr>
      </w:pPr>
    </w:p>
    <w:tbl>
      <w:tblPr>
        <w:tblpPr w:leftFromText="180" w:rightFromText="180" w:vertAnchor="text" w:tblpX="15" w:tblpY="1"/>
        <w:tblOverlap w:val="never"/>
        <w:tblW w:w="92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240"/>
      </w:tblGrid>
      <w:tr w:rsidR="007248C6" w:rsidRPr="007248C6" w:rsidTr="00830E5B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7248C6" w:rsidRPr="007248C6" w:rsidRDefault="007248C6" w:rsidP="007248C6">
            <w:pPr>
              <w:jc w:val="both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Я, _______________________________________________________________________</w:t>
            </w:r>
          </w:p>
          <w:p w:rsidR="007248C6" w:rsidRPr="007248C6" w:rsidRDefault="007248C6" w:rsidP="007248C6">
            <w:pPr>
              <w:jc w:val="both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_________________________________________________________________________ ,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 w:val="22"/>
                <w:szCs w:val="20"/>
              </w:rPr>
            </w:pPr>
            <w:r w:rsidRPr="007248C6">
              <w:rPr>
                <w:color w:val="000000"/>
                <w:sz w:val="22"/>
                <w:szCs w:val="20"/>
              </w:rPr>
              <w:t>(фамилия, имя, отчество, дата рождения)</w:t>
            </w:r>
          </w:p>
          <w:p w:rsidR="007248C6" w:rsidRPr="007248C6" w:rsidRDefault="007248C6" w:rsidP="007248C6">
            <w:pPr>
              <w:jc w:val="center"/>
              <w:rPr>
                <w:color w:val="000000"/>
                <w:sz w:val="22"/>
                <w:szCs w:val="20"/>
              </w:rPr>
            </w:pPr>
            <w:r w:rsidRPr="007248C6">
              <w:rPr>
                <w:color w:val="000000"/>
                <w:sz w:val="22"/>
                <w:szCs w:val="20"/>
              </w:rPr>
              <w:t>_________________________________________________________________________________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__________________________________________________________________________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_________________________________________________________________________ ,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Cs w:val="20"/>
              </w:rPr>
            </w:pPr>
            <w:r w:rsidRPr="007248C6">
              <w:rPr>
                <w:color w:val="000000"/>
                <w:sz w:val="22"/>
                <w:szCs w:val="20"/>
              </w:rPr>
              <w:t>(замещаемая должность)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Cs w:val="20"/>
              </w:rPr>
            </w:pPr>
          </w:p>
        </w:tc>
      </w:tr>
      <w:tr w:rsidR="007248C6" w:rsidRPr="007248C6" w:rsidTr="00830E5B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7248C6" w:rsidRPr="007248C6" w:rsidRDefault="007248C6" w:rsidP="007248C6">
            <w:pPr>
              <w:jc w:val="both"/>
              <w:rPr>
                <w:color w:val="000000"/>
                <w:szCs w:val="20"/>
              </w:rPr>
            </w:pPr>
            <w:proofErr w:type="gramStart"/>
            <w:r w:rsidRPr="007248C6">
              <w:rPr>
                <w:color w:val="000000"/>
                <w:szCs w:val="20"/>
              </w:rPr>
              <w:t>проживающий</w:t>
            </w:r>
            <w:proofErr w:type="gramEnd"/>
            <w:r w:rsidRPr="007248C6">
              <w:rPr>
                <w:color w:val="000000"/>
                <w:szCs w:val="20"/>
              </w:rPr>
              <w:t xml:space="preserve"> по адресу: ____________________________________________________</w:t>
            </w:r>
          </w:p>
        </w:tc>
      </w:tr>
      <w:tr w:rsidR="007248C6" w:rsidRPr="007248C6" w:rsidTr="00830E5B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7248C6" w:rsidRPr="007248C6" w:rsidRDefault="007248C6" w:rsidP="007248C6">
            <w:pPr>
              <w:jc w:val="both"/>
              <w:rPr>
                <w:color w:val="000000"/>
                <w:szCs w:val="20"/>
              </w:rPr>
            </w:pPr>
            <w:r w:rsidRPr="007248C6">
              <w:rPr>
                <w:color w:val="000000"/>
                <w:szCs w:val="20"/>
              </w:rPr>
              <w:t>_________________________________________________________________________ ,</w:t>
            </w:r>
          </w:p>
        </w:tc>
      </w:tr>
      <w:tr w:rsidR="007248C6" w:rsidRPr="007248C6" w:rsidTr="00830E5B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7248C6" w:rsidRPr="007248C6" w:rsidRDefault="007248C6" w:rsidP="007248C6">
            <w:pPr>
              <w:jc w:val="center"/>
              <w:rPr>
                <w:color w:val="000000"/>
                <w:sz w:val="22"/>
                <w:szCs w:val="20"/>
              </w:rPr>
            </w:pPr>
            <w:r w:rsidRPr="007248C6">
              <w:rPr>
                <w:color w:val="000000"/>
                <w:sz w:val="22"/>
                <w:szCs w:val="20"/>
              </w:rPr>
              <w:t>(адрес места жительства)</w:t>
            </w:r>
          </w:p>
        </w:tc>
      </w:tr>
    </w:tbl>
    <w:p w:rsidR="007248C6" w:rsidRPr="007248C6" w:rsidRDefault="007248C6" w:rsidP="007248C6">
      <w:pPr>
        <w:jc w:val="both"/>
        <w:rPr>
          <w:color w:val="000000"/>
          <w:szCs w:val="20"/>
        </w:rPr>
      </w:pPr>
      <w:r w:rsidRPr="007248C6">
        <w:rPr>
          <w:color w:val="000000"/>
          <w:szCs w:val="20"/>
        </w:rPr>
        <w:t xml:space="preserve">сообщаю сведения о доходах за отчетный период с 1 января 20___ г. по 31 декабря 20___ г., </w:t>
      </w:r>
      <w:proofErr w:type="gramStart"/>
      <w:r w:rsidRPr="007248C6">
        <w:rPr>
          <w:color w:val="000000"/>
          <w:szCs w:val="20"/>
        </w:rPr>
        <w:t>моей</w:t>
      </w:r>
      <w:proofErr w:type="gramEnd"/>
      <w:r w:rsidRPr="007248C6">
        <w:rPr>
          <w:color w:val="000000"/>
          <w:szCs w:val="20"/>
        </w:rPr>
        <w:t xml:space="preserve"> (моего) ________________________________________________________________</w:t>
      </w:r>
    </w:p>
    <w:p w:rsidR="007248C6" w:rsidRPr="007248C6" w:rsidRDefault="007248C6" w:rsidP="007248C6">
      <w:pPr>
        <w:jc w:val="both"/>
        <w:rPr>
          <w:color w:val="000000"/>
          <w:szCs w:val="20"/>
        </w:rPr>
      </w:pPr>
      <w:r w:rsidRPr="007248C6">
        <w:rPr>
          <w:color w:val="000000"/>
          <w:szCs w:val="20"/>
        </w:rPr>
        <w:t xml:space="preserve">                      (супруги (супруга), несовершеннолетней дочери, несовершеннолетнего сына)</w:t>
      </w:r>
    </w:p>
    <w:p w:rsidR="007248C6" w:rsidRPr="007248C6" w:rsidRDefault="007248C6" w:rsidP="007248C6">
      <w:pPr>
        <w:jc w:val="both"/>
        <w:rPr>
          <w:color w:val="000000"/>
          <w:szCs w:val="20"/>
        </w:rPr>
      </w:pPr>
      <w:r w:rsidRPr="007248C6">
        <w:rPr>
          <w:color w:val="000000"/>
          <w:szCs w:val="20"/>
        </w:rPr>
        <w:t>_____________________________________________________________________________</w:t>
      </w:r>
    </w:p>
    <w:p w:rsidR="007248C6" w:rsidRPr="007248C6" w:rsidRDefault="007248C6" w:rsidP="007248C6">
      <w:pPr>
        <w:jc w:val="center"/>
        <w:rPr>
          <w:color w:val="000000"/>
          <w:szCs w:val="20"/>
        </w:rPr>
      </w:pPr>
      <w:r w:rsidRPr="007248C6">
        <w:rPr>
          <w:color w:val="000000"/>
          <w:szCs w:val="20"/>
        </w:rPr>
        <w:t>(фамилия, имя, отчество, дата рождения)</w:t>
      </w:r>
    </w:p>
    <w:p w:rsidR="007248C6" w:rsidRPr="007248C6" w:rsidRDefault="007248C6" w:rsidP="007248C6">
      <w:pPr>
        <w:jc w:val="both"/>
        <w:rPr>
          <w:color w:val="000000"/>
          <w:szCs w:val="20"/>
        </w:rPr>
      </w:pPr>
      <w:r w:rsidRPr="007248C6">
        <w:rPr>
          <w:color w:val="000000"/>
          <w:szCs w:val="20"/>
        </w:rPr>
        <w:t>_____________________________________________________________________________</w:t>
      </w:r>
    </w:p>
    <w:p w:rsidR="007248C6" w:rsidRPr="007248C6" w:rsidRDefault="007248C6" w:rsidP="007248C6">
      <w:pPr>
        <w:jc w:val="center"/>
        <w:rPr>
          <w:color w:val="000000"/>
          <w:szCs w:val="20"/>
        </w:rPr>
      </w:pPr>
      <w:r w:rsidRPr="007248C6">
        <w:rPr>
          <w:color w:val="000000"/>
          <w:szCs w:val="20"/>
        </w:rPr>
        <w:t xml:space="preserve">(основное место работы, службы, занимаемая должность; </w:t>
      </w:r>
    </w:p>
    <w:p w:rsidR="007248C6" w:rsidRPr="007248C6" w:rsidRDefault="007248C6" w:rsidP="007248C6">
      <w:pPr>
        <w:jc w:val="center"/>
        <w:rPr>
          <w:color w:val="000000"/>
          <w:szCs w:val="20"/>
        </w:rPr>
      </w:pPr>
      <w:r w:rsidRPr="007248C6">
        <w:rPr>
          <w:color w:val="000000"/>
          <w:szCs w:val="20"/>
        </w:rPr>
        <w:t>в случае отсутствия основного места работы или службы – род занятий)</w:t>
      </w:r>
    </w:p>
    <w:p w:rsidR="007248C6" w:rsidRPr="007248C6" w:rsidRDefault="007248C6" w:rsidP="007248C6">
      <w:pPr>
        <w:jc w:val="both"/>
        <w:rPr>
          <w:color w:val="000000"/>
          <w:szCs w:val="20"/>
        </w:rPr>
      </w:pPr>
      <w:r w:rsidRPr="007248C6">
        <w:rPr>
          <w:color w:val="000000"/>
          <w:szCs w:val="20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7248C6" w:rsidRPr="007248C6" w:rsidRDefault="007248C6" w:rsidP="007248C6">
      <w:pPr>
        <w:jc w:val="both"/>
        <w:rPr>
          <w:color w:val="000000"/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1. Сведения о доходах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273"/>
        <w:gridCol w:w="2583"/>
      </w:tblGrid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Вид дохода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Величина дохода &lt;2&gt;</w:t>
            </w:r>
            <w:r w:rsidRPr="007248C6">
              <w:rPr>
                <w:rFonts w:cs="Courier New"/>
              </w:rPr>
              <w:br/>
              <w:t>(руб.)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по основному месту работы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педагогической деятельности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научной деятельности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иной творческой деятельности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вкладов в банках и иных кредитных       </w:t>
            </w:r>
            <w:r w:rsidRPr="007248C6">
              <w:rPr>
                <w:rFonts w:cs="Courier New"/>
              </w:rPr>
              <w:br/>
              <w:t xml:space="preserve">организациях               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Доход от ценных бумаг и долей участия в          </w:t>
            </w:r>
            <w:r w:rsidRPr="007248C6">
              <w:rPr>
                <w:rFonts w:cs="Courier New"/>
              </w:rPr>
              <w:br/>
              <w:t xml:space="preserve">коммерческих организациях  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lastRenderedPageBreak/>
              <w:t xml:space="preserve"> 7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Иные доходы (указать вид дохода):                </w:t>
            </w:r>
            <w:r w:rsidRPr="007248C6">
              <w:rPr>
                <w:rFonts w:cs="Courier New"/>
              </w:rPr>
              <w:br/>
              <w:t xml:space="preserve">1)              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              </w:t>
            </w:r>
            <w:r w:rsidRPr="007248C6">
              <w:rPr>
                <w:rFonts w:cs="Courier New"/>
              </w:rPr>
              <w:br/>
              <w:t xml:space="preserve">3)                         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8 </w:t>
            </w:r>
          </w:p>
        </w:tc>
        <w:tc>
          <w:tcPr>
            <w:tcW w:w="6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Итого доход за отчетный период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&lt;1&gt; Сведения представляются отдельно на супругу (супруга) и на каждого из несовершеннолетних детей лица, замещающего муниципальную должность, которое представляет сведения. Указываются доходы (включая пенсии, пособия, иные выплаты) за отчетный период.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2. Сведения об имуществе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2.1. Недвижимое имущество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952"/>
        <w:gridCol w:w="2829"/>
        <w:gridCol w:w="2214"/>
        <w:gridCol w:w="1107"/>
      </w:tblGrid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и наименование  </w:t>
            </w:r>
            <w:r w:rsidRPr="007248C6">
              <w:rPr>
                <w:rFonts w:cs="Courier New"/>
              </w:rPr>
              <w:br/>
              <w:t>имущества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Вид собственности &lt;2&gt;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Место нахождения</w:t>
            </w:r>
            <w:r w:rsidRPr="007248C6">
              <w:rPr>
                <w:rFonts w:cs="Courier New"/>
              </w:rPr>
              <w:br/>
              <w:t>(адрес)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Площадь</w:t>
            </w:r>
            <w:r w:rsidRPr="007248C6">
              <w:rPr>
                <w:rFonts w:cs="Courier New"/>
              </w:rPr>
              <w:br/>
              <w:t>(кв. м)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>Земельные участки &lt;3&gt;: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Жилые дома: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Квартиры:  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Дачи:      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Гаражи:    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10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Иное недвижимое       </w:t>
            </w:r>
            <w:r w:rsidRPr="007248C6">
              <w:rPr>
                <w:rFonts w:cs="Courier New"/>
              </w:rPr>
              <w:br/>
              <w:t xml:space="preserve">имущество:            </w:t>
            </w:r>
            <w:r w:rsidRPr="007248C6">
              <w:rPr>
                <w:rFonts w:cs="Courier New"/>
              </w:rPr>
              <w:br/>
              <w:t xml:space="preserve">1)                    </w:t>
            </w:r>
            <w:r w:rsidRPr="007248C6">
              <w:rPr>
                <w:rFonts w:cs="Courier New"/>
              </w:rPr>
              <w:br/>
              <w:t xml:space="preserve">2)                    </w:t>
            </w:r>
            <w:r w:rsidRPr="007248C6">
              <w:rPr>
                <w:rFonts w:cs="Courier New"/>
              </w:rPr>
              <w:br/>
              <w:t xml:space="preserve">3)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недвижимое имущество, в том числе находящееся за пределами территории Российской Федерации.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</w:t>
      </w:r>
      <w:r w:rsidRPr="007248C6">
        <w:rPr>
          <w:szCs w:val="20"/>
        </w:rPr>
        <w:lastRenderedPageBreak/>
        <w:t>лица, замещающего муниципальную должность, которое представляет сведения.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2.2. Транспортные средства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551"/>
        <w:gridCol w:w="2829"/>
        <w:gridCol w:w="1599"/>
      </w:tblGrid>
      <w:tr w:rsidR="007248C6" w:rsidRPr="007248C6" w:rsidTr="00830E5B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и марка            </w:t>
            </w:r>
            <w:r w:rsidRPr="007248C6">
              <w:rPr>
                <w:rFonts w:cs="Courier New"/>
              </w:rPr>
              <w:br/>
              <w:t>транспортного средства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Вид собственности &lt;1&gt;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Место   </w:t>
            </w:r>
            <w:r w:rsidRPr="007248C6">
              <w:rPr>
                <w:rFonts w:cs="Courier New"/>
              </w:rPr>
              <w:br/>
              <w:t>регистрации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Автомобили легковые: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Автомобили грузовые: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Автоприцепы:        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proofErr w:type="spellStart"/>
            <w:r w:rsidRPr="007248C6">
              <w:rPr>
                <w:rFonts w:cs="Courier New"/>
              </w:rPr>
              <w:t>Мототранспортные</w:t>
            </w:r>
            <w:proofErr w:type="spellEnd"/>
            <w:r w:rsidRPr="007248C6">
              <w:rPr>
                <w:rFonts w:cs="Courier New"/>
              </w:rPr>
              <w:t xml:space="preserve"> средства: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Сельскохозяйственная техника: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Водный транспорт:   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7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Воздушный транспорт:       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8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Иные транспортные средства:        </w:t>
            </w:r>
            <w:r w:rsidRPr="007248C6">
              <w:rPr>
                <w:rFonts w:cs="Courier New"/>
              </w:rPr>
              <w:br/>
              <w:t xml:space="preserve">1)                                 </w:t>
            </w:r>
            <w:r w:rsidRPr="007248C6">
              <w:rPr>
                <w:rFonts w:cs="Courier New"/>
              </w:rPr>
              <w:br/>
              <w:t xml:space="preserve">2)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должность, которое представляет сведения.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lastRenderedPageBreak/>
        <w:t>Раздел 3. Сведения о денежных средствах, находящихся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7248C6">
        <w:rPr>
          <w:szCs w:val="20"/>
        </w:rPr>
        <w:t>на счетах в банках и иных кредитных организациях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690"/>
        <w:gridCol w:w="1722"/>
        <w:gridCol w:w="1230"/>
        <w:gridCol w:w="1107"/>
        <w:gridCol w:w="1476"/>
      </w:tblGrid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Наименование и адрес банка </w:t>
            </w:r>
            <w:r w:rsidRPr="007248C6">
              <w:rPr>
                <w:rFonts w:cs="Courier New"/>
              </w:rPr>
              <w:br/>
              <w:t xml:space="preserve">или иной кредитной     </w:t>
            </w:r>
            <w:r w:rsidRPr="007248C6">
              <w:rPr>
                <w:rFonts w:cs="Courier New"/>
              </w:rPr>
              <w:br/>
              <w:t>организации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и    </w:t>
            </w:r>
            <w:r w:rsidRPr="007248C6">
              <w:rPr>
                <w:rFonts w:cs="Courier New"/>
              </w:rPr>
              <w:br/>
              <w:t>валюта счета</w:t>
            </w:r>
            <w:r w:rsidRPr="007248C6">
              <w:rPr>
                <w:rFonts w:cs="Courier New"/>
              </w:rPr>
              <w:br/>
              <w:t>&lt;2&gt;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Дата  </w:t>
            </w:r>
            <w:r w:rsidRPr="007248C6">
              <w:rPr>
                <w:rFonts w:cs="Courier New"/>
              </w:rPr>
              <w:br/>
              <w:t>открытия</w:t>
            </w:r>
            <w:r w:rsidRPr="007248C6">
              <w:rPr>
                <w:rFonts w:cs="Courier New"/>
              </w:rPr>
              <w:br/>
              <w:t xml:space="preserve"> счета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Номер </w:t>
            </w:r>
            <w:r w:rsidRPr="007248C6">
              <w:rPr>
                <w:rFonts w:cs="Courier New"/>
              </w:rPr>
              <w:br/>
              <w:t>счета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Остаток на</w:t>
            </w:r>
            <w:r w:rsidRPr="007248C6">
              <w:rPr>
                <w:rFonts w:cs="Courier New"/>
              </w:rPr>
              <w:br/>
              <w:t>счете &lt;3&gt;</w:t>
            </w:r>
            <w:r w:rsidRPr="007248C6">
              <w:rPr>
                <w:rFonts w:cs="Courier New"/>
              </w:rPr>
              <w:br/>
              <w:t>(руб.)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7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сведения о счетах (вкладах) и наличных денежных средствах, в том числе в иностранных банках, расположенных за пределами территории Российской Федерации.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вид счета (депозитный, текущий, расчетный, ссудный и другие) и валюта счета.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&lt;3&gt; Остаток на счете указывается на отчетную дату. Для счетов в иностранной валюте остаток указывается в рублях по курсу Банка России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4. Сведения о ценных бумагах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4.1. Акции и иное участие в коммерческих организациях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075"/>
        <w:gridCol w:w="1599"/>
        <w:gridCol w:w="1845"/>
        <w:gridCol w:w="1107"/>
        <w:gridCol w:w="1599"/>
      </w:tblGrid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Наименование и     </w:t>
            </w:r>
            <w:r w:rsidRPr="007248C6">
              <w:rPr>
                <w:rFonts w:cs="Courier New"/>
              </w:rPr>
              <w:br/>
              <w:t>организационно-правовая</w:t>
            </w:r>
            <w:r w:rsidRPr="007248C6">
              <w:rPr>
                <w:rFonts w:cs="Courier New"/>
              </w:rPr>
              <w:br/>
              <w:t>форма организации &lt;2&gt;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Место   </w:t>
            </w:r>
            <w:r w:rsidRPr="007248C6">
              <w:rPr>
                <w:rFonts w:cs="Courier New"/>
              </w:rPr>
              <w:br/>
              <w:t xml:space="preserve">нахождения </w:t>
            </w:r>
            <w:r w:rsidRPr="007248C6">
              <w:rPr>
                <w:rFonts w:cs="Courier New"/>
              </w:rPr>
              <w:br/>
              <w:t>организации</w:t>
            </w:r>
            <w:r w:rsidRPr="007248C6">
              <w:rPr>
                <w:rFonts w:cs="Courier New"/>
              </w:rPr>
              <w:br/>
              <w:t>(адрес)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Уставный   </w:t>
            </w:r>
            <w:r w:rsidRPr="007248C6">
              <w:rPr>
                <w:rFonts w:cs="Courier New"/>
              </w:rPr>
              <w:br/>
              <w:t>капитал &lt;3&gt;</w:t>
            </w:r>
            <w:r w:rsidRPr="007248C6">
              <w:rPr>
                <w:rFonts w:cs="Courier New"/>
              </w:rPr>
              <w:br/>
              <w:t>(руб.)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Доля  </w:t>
            </w:r>
            <w:r w:rsidRPr="007248C6">
              <w:rPr>
                <w:rFonts w:cs="Courier New"/>
              </w:rPr>
              <w:br/>
              <w:t>участия</w:t>
            </w:r>
            <w:r w:rsidRPr="007248C6">
              <w:rPr>
                <w:rFonts w:cs="Courier New"/>
              </w:rPr>
              <w:br/>
              <w:t>&lt;4&gt;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Основание </w:t>
            </w:r>
            <w:r w:rsidRPr="007248C6">
              <w:rPr>
                <w:rFonts w:cs="Courier New"/>
              </w:rPr>
              <w:br/>
              <w:t>участия &lt;5&gt;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сведения о ценных бумагах, в том числе сведения о государственных ценных бумагах иностранных государств, облигациях и акциях иных иностранных эмитентов.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&lt;4&gt;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&lt;5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 xml:space="preserve">казываются основание приобретения доли участия (учредительный договор, </w:t>
      </w:r>
      <w:r w:rsidRPr="007248C6">
        <w:rPr>
          <w:szCs w:val="20"/>
        </w:rPr>
        <w:lastRenderedPageBreak/>
        <w:t>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4.2. Иные ценные бумаги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214"/>
        <w:gridCol w:w="1845"/>
        <w:gridCol w:w="1845"/>
        <w:gridCol w:w="1476"/>
        <w:gridCol w:w="1845"/>
      </w:tblGrid>
      <w:tr w:rsidR="007248C6" w:rsidRPr="007248C6" w:rsidTr="00830E5B">
        <w:trPr>
          <w:trHeight w:val="8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ценной   </w:t>
            </w:r>
            <w:r w:rsidRPr="007248C6">
              <w:rPr>
                <w:rFonts w:cs="Courier New"/>
              </w:rPr>
              <w:br/>
              <w:t>бумаги &lt;1&gt;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Лицо,    </w:t>
            </w:r>
            <w:r w:rsidRPr="007248C6">
              <w:rPr>
                <w:rFonts w:cs="Courier New"/>
              </w:rPr>
              <w:br/>
              <w:t xml:space="preserve">выпустившее </w:t>
            </w:r>
            <w:r w:rsidRPr="007248C6">
              <w:rPr>
                <w:rFonts w:cs="Courier New"/>
              </w:rPr>
              <w:br/>
              <w:t>ценную бумагу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Номинальная </w:t>
            </w:r>
            <w:r w:rsidRPr="007248C6">
              <w:rPr>
                <w:rFonts w:cs="Courier New"/>
              </w:rPr>
              <w:br/>
              <w:t xml:space="preserve">величина   </w:t>
            </w:r>
            <w:r w:rsidRPr="007248C6">
              <w:rPr>
                <w:rFonts w:cs="Courier New"/>
              </w:rPr>
              <w:br/>
              <w:t>обязательства</w:t>
            </w:r>
            <w:r w:rsidRPr="007248C6">
              <w:rPr>
                <w:rFonts w:cs="Courier New"/>
              </w:rPr>
              <w:br/>
              <w:t>(руб.)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Общее   </w:t>
            </w:r>
            <w:r w:rsidRPr="007248C6">
              <w:rPr>
                <w:rFonts w:cs="Courier New"/>
              </w:rPr>
              <w:br/>
              <w:t>количество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Общая    </w:t>
            </w:r>
            <w:r w:rsidRPr="007248C6">
              <w:rPr>
                <w:rFonts w:cs="Courier New"/>
              </w:rPr>
              <w:br/>
              <w:t>стоимость &lt;2&gt;</w:t>
            </w:r>
            <w:r w:rsidRPr="007248C6">
              <w:rPr>
                <w:rFonts w:cs="Courier New"/>
              </w:rPr>
              <w:br/>
              <w:t>(руб.)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4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5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6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rPr>
          <w:rFonts w:cs="Courier New"/>
        </w:rPr>
      </w:pPr>
      <w:r w:rsidRPr="007248C6">
        <w:rPr>
          <w:rFonts w:cs="Courier New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 _____________</w:t>
      </w:r>
    </w:p>
    <w:p w:rsidR="007248C6" w:rsidRPr="007248C6" w:rsidRDefault="007248C6" w:rsidP="007248C6">
      <w:pPr>
        <w:autoSpaceDE w:val="0"/>
        <w:autoSpaceDN w:val="0"/>
        <w:adjustRightInd w:val="0"/>
        <w:rPr>
          <w:rFonts w:cs="Courier New"/>
        </w:rPr>
      </w:pPr>
      <w:r w:rsidRPr="007248C6">
        <w:rPr>
          <w:rFonts w:cs="Courier New"/>
        </w:rPr>
        <w:t>_____________________________________________________________________________.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все ценные бумаги по видам (облигации, векселя и другие), за исключением акций, указанных в подразделе 4.1 «Акции и иное участие в коммерческих организациях».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на отчетную дату или из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1"/>
        <w:rPr>
          <w:szCs w:val="20"/>
        </w:rPr>
      </w:pPr>
      <w:r w:rsidRPr="007248C6">
        <w:rPr>
          <w:szCs w:val="20"/>
        </w:rPr>
        <w:t>Раздел 5. Сведения об обязательствах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7248C6">
        <w:rPr>
          <w:szCs w:val="20"/>
        </w:rPr>
        <w:t>имущественного характера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5.1. Объекты недвижимого имущества,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proofErr w:type="gramStart"/>
      <w:r w:rsidRPr="007248C6">
        <w:rPr>
          <w:szCs w:val="20"/>
        </w:rPr>
        <w:t>находящиеся</w:t>
      </w:r>
      <w:proofErr w:type="gramEnd"/>
      <w:r w:rsidRPr="007248C6">
        <w:rPr>
          <w:szCs w:val="20"/>
        </w:rPr>
        <w:t xml:space="preserve"> в пользовании &lt;2&gt;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337"/>
        <w:gridCol w:w="2214"/>
        <w:gridCol w:w="2091"/>
        <w:gridCol w:w="1476"/>
        <w:gridCol w:w="1107"/>
      </w:tblGrid>
      <w:tr w:rsidR="007248C6" w:rsidRPr="007248C6" w:rsidTr="00830E5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Вид имущества &lt;3&gt;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Вид и сроки   </w:t>
            </w:r>
            <w:r w:rsidRPr="007248C6">
              <w:rPr>
                <w:rFonts w:cs="Courier New"/>
              </w:rPr>
              <w:br/>
              <w:t>пользования &lt;4&gt;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Основание   </w:t>
            </w:r>
            <w:r w:rsidRPr="007248C6">
              <w:rPr>
                <w:rFonts w:cs="Courier New"/>
              </w:rPr>
              <w:br/>
              <w:t>пользования &lt;5&gt;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Место   </w:t>
            </w:r>
            <w:r w:rsidRPr="007248C6">
              <w:rPr>
                <w:rFonts w:cs="Courier New"/>
              </w:rPr>
              <w:br/>
              <w:t>нахождения</w:t>
            </w:r>
            <w:r w:rsidRPr="007248C6">
              <w:rPr>
                <w:rFonts w:cs="Courier New"/>
              </w:rPr>
              <w:br/>
              <w:t>(адрес)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Площадь</w:t>
            </w:r>
            <w:r w:rsidRPr="007248C6">
              <w:rPr>
                <w:rFonts w:cs="Courier New"/>
              </w:rPr>
              <w:br/>
              <w:t>(кв. м)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обязательства имущественного характера, в том числе за пределами территории Российской Федерации.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по состоянию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вид недвижимого имущества (земельный участок, жилой дом, дача, квартира и другие).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&lt;4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вид пользования (аренда, безвозмездное пользование, социальный наем и другие) и сроки пользования.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lastRenderedPageBreak/>
        <w:t>&lt;5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center"/>
        <w:outlineLvl w:val="2"/>
        <w:rPr>
          <w:szCs w:val="20"/>
        </w:rPr>
      </w:pPr>
      <w:r w:rsidRPr="007248C6">
        <w:rPr>
          <w:szCs w:val="20"/>
        </w:rPr>
        <w:t>5.2. Прочие обязательства &lt;1&gt;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"/>
        <w:gridCol w:w="1843"/>
        <w:gridCol w:w="1455"/>
        <w:gridCol w:w="1843"/>
        <w:gridCol w:w="2037"/>
        <w:gridCol w:w="1843"/>
      </w:tblGrid>
      <w:tr w:rsidR="007248C6" w:rsidRPr="007248C6" w:rsidTr="00830E5B">
        <w:trPr>
          <w:trHeight w:val="320"/>
          <w:tblCellSpacing w:w="5" w:type="nil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N </w:t>
            </w:r>
            <w:r w:rsidRPr="007248C6">
              <w:rPr>
                <w:rFonts w:cs="Courier New"/>
              </w:rPr>
              <w:br/>
            </w:r>
            <w:proofErr w:type="gramStart"/>
            <w:r w:rsidRPr="007248C6">
              <w:rPr>
                <w:rFonts w:cs="Courier New"/>
              </w:rPr>
              <w:t>п</w:t>
            </w:r>
            <w:proofErr w:type="gramEnd"/>
            <w:r w:rsidRPr="007248C6">
              <w:rPr>
                <w:rFonts w:cs="Courier New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Содержание    </w:t>
            </w:r>
            <w:r w:rsidRPr="007248C6">
              <w:rPr>
                <w:rFonts w:cs="Courier New"/>
              </w:rPr>
              <w:br/>
              <w:t>обязательства &lt;2&gt;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Кредитор   </w:t>
            </w:r>
            <w:r w:rsidRPr="007248C6">
              <w:rPr>
                <w:rFonts w:cs="Courier New"/>
              </w:rPr>
              <w:br/>
              <w:t>(должник)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Основание    </w:t>
            </w:r>
            <w:r w:rsidRPr="007248C6">
              <w:rPr>
                <w:rFonts w:cs="Courier New"/>
              </w:rPr>
              <w:br/>
              <w:t>возникновения &lt;4&gt;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Сумма обязательства</w:t>
            </w:r>
            <w:r w:rsidRPr="007248C6">
              <w:rPr>
                <w:rFonts w:cs="Courier New"/>
              </w:rPr>
              <w:br/>
              <w:t>&lt;5&gt;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Условия     </w:t>
            </w:r>
            <w:r w:rsidRPr="007248C6">
              <w:rPr>
                <w:rFonts w:cs="Courier New"/>
              </w:rPr>
              <w:br/>
              <w:t>обязательства &lt;6&gt;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2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4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248C6">
              <w:rPr>
                <w:rFonts w:cs="Courier New"/>
              </w:rPr>
              <w:t>6</w:t>
            </w:r>
          </w:p>
        </w:tc>
      </w:tr>
      <w:tr w:rsidR="007248C6" w:rsidRPr="007248C6" w:rsidTr="00830E5B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2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248C6" w:rsidRPr="007248C6" w:rsidTr="00830E5B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248C6">
              <w:rPr>
                <w:rFonts w:cs="Courier New"/>
              </w:rPr>
              <w:t xml:space="preserve"> 3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C6" w:rsidRPr="007248C6" w:rsidRDefault="007248C6" w:rsidP="007248C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7248C6" w:rsidRPr="007248C6" w:rsidRDefault="007248C6" w:rsidP="007248C6">
      <w:pPr>
        <w:jc w:val="both"/>
        <w:rPr>
          <w:color w:val="000000"/>
          <w:szCs w:val="20"/>
        </w:rPr>
      </w:pPr>
      <w:r w:rsidRPr="007248C6">
        <w:rPr>
          <w:color w:val="000000"/>
          <w:szCs w:val="20"/>
        </w:rPr>
        <w:t>Достоверность и полноту настоящих сведений подтверждаю.</w:t>
      </w:r>
    </w:p>
    <w:p w:rsidR="007248C6" w:rsidRPr="007248C6" w:rsidRDefault="007248C6" w:rsidP="007248C6">
      <w:pPr>
        <w:jc w:val="both"/>
        <w:rPr>
          <w:color w:val="000000"/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  <w:r w:rsidRPr="007248C6">
        <w:rPr>
          <w:color w:val="000000"/>
          <w:szCs w:val="20"/>
        </w:rPr>
        <w:t>«_____»______________20____года</w:t>
      </w:r>
      <w:r w:rsidRPr="007248C6">
        <w:rPr>
          <w:szCs w:val="20"/>
        </w:rPr>
        <w:tab/>
        <w:t>_________________________________________</w:t>
      </w:r>
    </w:p>
    <w:p w:rsidR="007248C6" w:rsidRPr="007248C6" w:rsidRDefault="007248C6" w:rsidP="007248C6">
      <w:pPr>
        <w:shd w:val="clear" w:color="auto" w:fill="FFFFFF"/>
        <w:spacing w:after="480" w:line="278" w:lineRule="exact"/>
        <w:jc w:val="center"/>
        <w:rPr>
          <w:sz w:val="23"/>
          <w:szCs w:val="23"/>
        </w:rPr>
      </w:pPr>
      <w:r w:rsidRPr="007248C6">
        <w:rPr>
          <w:sz w:val="23"/>
          <w:szCs w:val="23"/>
        </w:rPr>
        <w:t>(подпись лица, замещающего муниципальную     должность)</w:t>
      </w:r>
    </w:p>
    <w:p w:rsidR="007248C6" w:rsidRPr="007248C6" w:rsidRDefault="007248C6" w:rsidP="007248C6">
      <w:pPr>
        <w:rPr>
          <w:color w:val="000000"/>
        </w:rPr>
      </w:pPr>
    </w:p>
    <w:p w:rsidR="007248C6" w:rsidRPr="007248C6" w:rsidRDefault="007248C6" w:rsidP="007248C6">
      <w:r w:rsidRPr="007248C6">
        <w:rPr>
          <w:color w:val="000000"/>
        </w:rPr>
        <w:t>«_____»______________20____</w:t>
      </w:r>
      <w:r w:rsidRPr="007248C6">
        <w:t xml:space="preserve">года </w:t>
      </w:r>
      <w:r w:rsidRPr="007248C6">
        <w:tab/>
        <w:t>_________________________________________</w:t>
      </w:r>
    </w:p>
    <w:p w:rsidR="007248C6" w:rsidRPr="007248C6" w:rsidRDefault="007248C6" w:rsidP="007248C6">
      <w:pPr>
        <w:shd w:val="clear" w:color="auto" w:fill="FFFFFF"/>
        <w:spacing w:after="480" w:line="278" w:lineRule="exact"/>
        <w:jc w:val="center"/>
        <w:rPr>
          <w:sz w:val="23"/>
          <w:szCs w:val="23"/>
        </w:rPr>
      </w:pPr>
      <w:r w:rsidRPr="007248C6">
        <w:rPr>
          <w:sz w:val="23"/>
          <w:szCs w:val="23"/>
        </w:rPr>
        <w:t xml:space="preserve">     (Ф.И.О. и подпись лица, принявшего справку)</w:t>
      </w:r>
    </w:p>
    <w:p w:rsidR="007248C6" w:rsidRPr="007248C6" w:rsidRDefault="007248C6" w:rsidP="007248C6">
      <w:pPr>
        <w:spacing w:after="120"/>
        <w:jc w:val="both"/>
        <w:rPr>
          <w:color w:val="000000"/>
          <w:szCs w:val="20"/>
        </w:rPr>
      </w:pP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--------------------------------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&lt;1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&lt;2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существо обязательства (заем, кредит и другие).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&lt;3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вторая сторона обязательства: кредитор или должник, его фамилия, имя, отчество (наименование юридического лица), адрес.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&lt;4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&lt;5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7248C6">
        <w:rPr>
          <w:szCs w:val="20"/>
        </w:rPr>
        <w:t>&lt;6</w:t>
      </w:r>
      <w:proofErr w:type="gramStart"/>
      <w:r w:rsidRPr="007248C6">
        <w:rPr>
          <w:szCs w:val="20"/>
        </w:rPr>
        <w:t>&gt; У</w:t>
      </w:r>
      <w:proofErr w:type="gramEnd"/>
      <w:r w:rsidRPr="007248C6">
        <w:rPr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248C6" w:rsidRPr="007248C6" w:rsidRDefault="007248C6" w:rsidP="007248C6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7248C6" w:rsidRPr="007248C6" w:rsidRDefault="007248C6" w:rsidP="007248C6">
      <w:pPr>
        <w:jc w:val="both"/>
        <w:rPr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  <w:bookmarkStart w:id="0" w:name="_GoBack"/>
      <w:bookmarkEnd w:id="0"/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7248C6" w:rsidRPr="007248C6" w:rsidRDefault="007248C6" w:rsidP="007248C6"/>
    <w:p w:rsidR="003D18A6" w:rsidRDefault="003D18A6"/>
    <w:sectPr w:rsidR="003D18A6" w:rsidSect="004A62E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8A" w:rsidRDefault="0085298A">
      <w:r>
        <w:separator/>
      </w:r>
    </w:p>
  </w:endnote>
  <w:endnote w:type="continuationSeparator" w:id="0">
    <w:p w:rsidR="0085298A" w:rsidRDefault="008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8A" w:rsidRDefault="0085298A">
      <w:r>
        <w:separator/>
      </w:r>
    </w:p>
  </w:footnote>
  <w:footnote w:type="continuationSeparator" w:id="0">
    <w:p w:rsidR="0085298A" w:rsidRDefault="0085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EA" w:rsidRDefault="007248C6" w:rsidP="004A62EA">
    <w:pPr>
      <w:pStyle w:val="a3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2EA" w:rsidRDefault="0085298A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EA" w:rsidRDefault="007248C6" w:rsidP="004A62EA">
    <w:pPr>
      <w:pStyle w:val="a3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1C4">
      <w:rPr>
        <w:rStyle w:val="a5"/>
        <w:noProof/>
      </w:rPr>
      <w:t>15</w:t>
    </w:r>
    <w:r>
      <w:rPr>
        <w:rStyle w:val="a5"/>
      </w:rPr>
      <w:fldChar w:fldCharType="end"/>
    </w:r>
  </w:p>
  <w:p w:rsidR="004A62EA" w:rsidRDefault="0085298A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16C"/>
    <w:multiLevelType w:val="hybridMultilevel"/>
    <w:tmpl w:val="0D8E83A2"/>
    <w:lvl w:ilvl="0" w:tplc="89006D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3D75A44"/>
    <w:multiLevelType w:val="hybridMultilevel"/>
    <w:tmpl w:val="F08E11B0"/>
    <w:lvl w:ilvl="0" w:tplc="8FAA07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3778B9"/>
    <w:multiLevelType w:val="hybridMultilevel"/>
    <w:tmpl w:val="B768901C"/>
    <w:lvl w:ilvl="0" w:tplc="F7529EEE">
      <w:start w:val="1"/>
      <w:numFmt w:val="decimal"/>
      <w:lvlText w:val="%1."/>
      <w:lvlJc w:val="left"/>
      <w:pPr>
        <w:tabs>
          <w:tab w:val="num" w:pos="1488"/>
        </w:tabs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6B"/>
    <w:rsid w:val="000120ED"/>
    <w:rsid w:val="0001364A"/>
    <w:rsid w:val="000149A6"/>
    <w:rsid w:val="00015077"/>
    <w:rsid w:val="000214B8"/>
    <w:rsid w:val="00021714"/>
    <w:rsid w:val="00023BFE"/>
    <w:rsid w:val="00030FE4"/>
    <w:rsid w:val="0003766C"/>
    <w:rsid w:val="000401DE"/>
    <w:rsid w:val="0004021F"/>
    <w:rsid w:val="00054C48"/>
    <w:rsid w:val="0005755E"/>
    <w:rsid w:val="00057F16"/>
    <w:rsid w:val="00075809"/>
    <w:rsid w:val="00076BB8"/>
    <w:rsid w:val="00080440"/>
    <w:rsid w:val="00081E54"/>
    <w:rsid w:val="00087B53"/>
    <w:rsid w:val="00093EB3"/>
    <w:rsid w:val="0009457E"/>
    <w:rsid w:val="000B64A2"/>
    <w:rsid w:val="000B7976"/>
    <w:rsid w:val="000D77C7"/>
    <w:rsid w:val="000E6BBE"/>
    <w:rsid w:val="000F0382"/>
    <w:rsid w:val="000F2B23"/>
    <w:rsid w:val="00114015"/>
    <w:rsid w:val="001144AB"/>
    <w:rsid w:val="001161E9"/>
    <w:rsid w:val="001162DB"/>
    <w:rsid w:val="00116AD4"/>
    <w:rsid w:val="0012007D"/>
    <w:rsid w:val="0012202E"/>
    <w:rsid w:val="001222BD"/>
    <w:rsid w:val="00123E07"/>
    <w:rsid w:val="00127047"/>
    <w:rsid w:val="001319FD"/>
    <w:rsid w:val="00131F74"/>
    <w:rsid w:val="0014381A"/>
    <w:rsid w:val="0014386E"/>
    <w:rsid w:val="00150117"/>
    <w:rsid w:val="0018153F"/>
    <w:rsid w:val="001824CA"/>
    <w:rsid w:val="00185206"/>
    <w:rsid w:val="00196E9B"/>
    <w:rsid w:val="001B185A"/>
    <w:rsid w:val="001B7E70"/>
    <w:rsid w:val="001C7463"/>
    <w:rsid w:val="001C771C"/>
    <w:rsid w:val="001D0C6D"/>
    <w:rsid w:val="001D6FC4"/>
    <w:rsid w:val="001D726E"/>
    <w:rsid w:val="001E11F6"/>
    <w:rsid w:val="001E59FB"/>
    <w:rsid w:val="00202C0A"/>
    <w:rsid w:val="00213302"/>
    <w:rsid w:val="002159C9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6B81"/>
    <w:rsid w:val="002F3D1F"/>
    <w:rsid w:val="00302B2F"/>
    <w:rsid w:val="003056E9"/>
    <w:rsid w:val="00344158"/>
    <w:rsid w:val="0034714F"/>
    <w:rsid w:val="00351210"/>
    <w:rsid w:val="00367869"/>
    <w:rsid w:val="003845B4"/>
    <w:rsid w:val="0038675D"/>
    <w:rsid w:val="00387663"/>
    <w:rsid w:val="003A78EB"/>
    <w:rsid w:val="003B1885"/>
    <w:rsid w:val="003B1B3F"/>
    <w:rsid w:val="003B3BB7"/>
    <w:rsid w:val="003C04BF"/>
    <w:rsid w:val="003D0728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716D5"/>
    <w:rsid w:val="004744B9"/>
    <w:rsid w:val="004756B5"/>
    <w:rsid w:val="0048266E"/>
    <w:rsid w:val="00482AB7"/>
    <w:rsid w:val="00491635"/>
    <w:rsid w:val="004931D4"/>
    <w:rsid w:val="00496267"/>
    <w:rsid w:val="004A1D39"/>
    <w:rsid w:val="004A2328"/>
    <w:rsid w:val="004A7E32"/>
    <w:rsid w:val="004A7F56"/>
    <w:rsid w:val="004C1915"/>
    <w:rsid w:val="004C2821"/>
    <w:rsid w:val="004C784F"/>
    <w:rsid w:val="004D1E7D"/>
    <w:rsid w:val="004F1C59"/>
    <w:rsid w:val="00501AC4"/>
    <w:rsid w:val="00501E0E"/>
    <w:rsid w:val="00507020"/>
    <w:rsid w:val="005109A6"/>
    <w:rsid w:val="0053669B"/>
    <w:rsid w:val="0054473C"/>
    <w:rsid w:val="005513A7"/>
    <w:rsid w:val="00551930"/>
    <w:rsid w:val="00553F1E"/>
    <w:rsid w:val="005547C0"/>
    <w:rsid w:val="00555AB5"/>
    <w:rsid w:val="00556F8A"/>
    <w:rsid w:val="005615D5"/>
    <w:rsid w:val="00577C2F"/>
    <w:rsid w:val="00577CD6"/>
    <w:rsid w:val="00587566"/>
    <w:rsid w:val="005A5555"/>
    <w:rsid w:val="005A5FDA"/>
    <w:rsid w:val="005B76F5"/>
    <w:rsid w:val="005C4813"/>
    <w:rsid w:val="005E16F1"/>
    <w:rsid w:val="005E3F5A"/>
    <w:rsid w:val="005E5351"/>
    <w:rsid w:val="005F5DAB"/>
    <w:rsid w:val="005F6B1E"/>
    <w:rsid w:val="005F717D"/>
    <w:rsid w:val="006049DD"/>
    <w:rsid w:val="006060C9"/>
    <w:rsid w:val="00606545"/>
    <w:rsid w:val="00620E4A"/>
    <w:rsid w:val="00623BEF"/>
    <w:rsid w:val="00625734"/>
    <w:rsid w:val="00626B3F"/>
    <w:rsid w:val="00632CE1"/>
    <w:rsid w:val="006340EC"/>
    <w:rsid w:val="00636F3A"/>
    <w:rsid w:val="00643595"/>
    <w:rsid w:val="006460E7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B4870"/>
    <w:rsid w:val="006C68CA"/>
    <w:rsid w:val="006D1A6B"/>
    <w:rsid w:val="006D2485"/>
    <w:rsid w:val="007248C6"/>
    <w:rsid w:val="007319AC"/>
    <w:rsid w:val="00735A9A"/>
    <w:rsid w:val="00745792"/>
    <w:rsid w:val="00753973"/>
    <w:rsid w:val="007579E1"/>
    <w:rsid w:val="0076093A"/>
    <w:rsid w:val="007676ED"/>
    <w:rsid w:val="00785D5D"/>
    <w:rsid w:val="0079045A"/>
    <w:rsid w:val="00792586"/>
    <w:rsid w:val="007A3C0C"/>
    <w:rsid w:val="007A588B"/>
    <w:rsid w:val="007A7D5F"/>
    <w:rsid w:val="007B37C3"/>
    <w:rsid w:val="007B4634"/>
    <w:rsid w:val="007E0B7B"/>
    <w:rsid w:val="007F2BEF"/>
    <w:rsid w:val="00804A8D"/>
    <w:rsid w:val="0080752E"/>
    <w:rsid w:val="008146DF"/>
    <w:rsid w:val="008153BC"/>
    <w:rsid w:val="00820B37"/>
    <w:rsid w:val="00826289"/>
    <w:rsid w:val="008273BA"/>
    <w:rsid w:val="00830979"/>
    <w:rsid w:val="00837113"/>
    <w:rsid w:val="0085298A"/>
    <w:rsid w:val="00853EA1"/>
    <w:rsid w:val="00857449"/>
    <w:rsid w:val="0086699B"/>
    <w:rsid w:val="00877825"/>
    <w:rsid w:val="008801AD"/>
    <w:rsid w:val="00881BBA"/>
    <w:rsid w:val="008846A6"/>
    <w:rsid w:val="00884FC0"/>
    <w:rsid w:val="00891273"/>
    <w:rsid w:val="00891399"/>
    <w:rsid w:val="008A3709"/>
    <w:rsid w:val="008E0A22"/>
    <w:rsid w:val="008E612A"/>
    <w:rsid w:val="008F4886"/>
    <w:rsid w:val="00901841"/>
    <w:rsid w:val="00903FC8"/>
    <w:rsid w:val="00920731"/>
    <w:rsid w:val="00921EB2"/>
    <w:rsid w:val="009302B2"/>
    <w:rsid w:val="009339B8"/>
    <w:rsid w:val="00937BF4"/>
    <w:rsid w:val="009447AB"/>
    <w:rsid w:val="00947C34"/>
    <w:rsid w:val="009512D4"/>
    <w:rsid w:val="0096331D"/>
    <w:rsid w:val="00964A6B"/>
    <w:rsid w:val="00967E8C"/>
    <w:rsid w:val="00976225"/>
    <w:rsid w:val="00977706"/>
    <w:rsid w:val="009A1474"/>
    <w:rsid w:val="009B7D9B"/>
    <w:rsid w:val="009C32E9"/>
    <w:rsid w:val="009D6476"/>
    <w:rsid w:val="009E20A5"/>
    <w:rsid w:val="009F4237"/>
    <w:rsid w:val="009F7380"/>
    <w:rsid w:val="00A13409"/>
    <w:rsid w:val="00A147A6"/>
    <w:rsid w:val="00A30DE0"/>
    <w:rsid w:val="00A41A2E"/>
    <w:rsid w:val="00A56C87"/>
    <w:rsid w:val="00A76735"/>
    <w:rsid w:val="00A831BE"/>
    <w:rsid w:val="00A84DC4"/>
    <w:rsid w:val="00A86125"/>
    <w:rsid w:val="00A901C4"/>
    <w:rsid w:val="00A90CAB"/>
    <w:rsid w:val="00A92139"/>
    <w:rsid w:val="00A9397B"/>
    <w:rsid w:val="00AA148D"/>
    <w:rsid w:val="00AC26CB"/>
    <w:rsid w:val="00AD2243"/>
    <w:rsid w:val="00AD3DD1"/>
    <w:rsid w:val="00AD6BC3"/>
    <w:rsid w:val="00AE1D87"/>
    <w:rsid w:val="00AE2FF0"/>
    <w:rsid w:val="00AF0D08"/>
    <w:rsid w:val="00AF2A0E"/>
    <w:rsid w:val="00B045BD"/>
    <w:rsid w:val="00B058CD"/>
    <w:rsid w:val="00B130D6"/>
    <w:rsid w:val="00B148D5"/>
    <w:rsid w:val="00B169FA"/>
    <w:rsid w:val="00B20C62"/>
    <w:rsid w:val="00B259B7"/>
    <w:rsid w:val="00B32345"/>
    <w:rsid w:val="00B37385"/>
    <w:rsid w:val="00B7156F"/>
    <w:rsid w:val="00B73FF6"/>
    <w:rsid w:val="00B91F67"/>
    <w:rsid w:val="00B9319E"/>
    <w:rsid w:val="00B93F98"/>
    <w:rsid w:val="00B94409"/>
    <w:rsid w:val="00BA4F17"/>
    <w:rsid w:val="00BB6050"/>
    <w:rsid w:val="00BD1B7D"/>
    <w:rsid w:val="00BE21CC"/>
    <w:rsid w:val="00BE35D4"/>
    <w:rsid w:val="00BF2D77"/>
    <w:rsid w:val="00C03E6A"/>
    <w:rsid w:val="00C13432"/>
    <w:rsid w:val="00C20712"/>
    <w:rsid w:val="00C22D1B"/>
    <w:rsid w:val="00C24A64"/>
    <w:rsid w:val="00C26876"/>
    <w:rsid w:val="00C26FF8"/>
    <w:rsid w:val="00C44BD7"/>
    <w:rsid w:val="00C47D0A"/>
    <w:rsid w:val="00C5022B"/>
    <w:rsid w:val="00C532A4"/>
    <w:rsid w:val="00C54F67"/>
    <w:rsid w:val="00C56EB0"/>
    <w:rsid w:val="00C578DC"/>
    <w:rsid w:val="00C839E7"/>
    <w:rsid w:val="00C93334"/>
    <w:rsid w:val="00C944B6"/>
    <w:rsid w:val="00C97A59"/>
    <w:rsid w:val="00CB295F"/>
    <w:rsid w:val="00CB5EEF"/>
    <w:rsid w:val="00CD56E5"/>
    <w:rsid w:val="00CE08AE"/>
    <w:rsid w:val="00D061B6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7CFA"/>
    <w:rsid w:val="00D9787E"/>
    <w:rsid w:val="00DB1DCF"/>
    <w:rsid w:val="00DB6026"/>
    <w:rsid w:val="00DC312F"/>
    <w:rsid w:val="00DE7718"/>
    <w:rsid w:val="00DF1805"/>
    <w:rsid w:val="00E124C1"/>
    <w:rsid w:val="00E135F6"/>
    <w:rsid w:val="00E25453"/>
    <w:rsid w:val="00E30FE9"/>
    <w:rsid w:val="00E60169"/>
    <w:rsid w:val="00E61C22"/>
    <w:rsid w:val="00E92032"/>
    <w:rsid w:val="00E93C79"/>
    <w:rsid w:val="00EA3533"/>
    <w:rsid w:val="00EA4E4D"/>
    <w:rsid w:val="00EA5EE1"/>
    <w:rsid w:val="00EB15F2"/>
    <w:rsid w:val="00EC35DF"/>
    <w:rsid w:val="00EC5963"/>
    <w:rsid w:val="00EC5E8B"/>
    <w:rsid w:val="00ED02C2"/>
    <w:rsid w:val="00EE631E"/>
    <w:rsid w:val="00EF44D3"/>
    <w:rsid w:val="00F071AA"/>
    <w:rsid w:val="00F155C5"/>
    <w:rsid w:val="00F17465"/>
    <w:rsid w:val="00F17E36"/>
    <w:rsid w:val="00F348AE"/>
    <w:rsid w:val="00F34A16"/>
    <w:rsid w:val="00F554BC"/>
    <w:rsid w:val="00F64B50"/>
    <w:rsid w:val="00F66F87"/>
    <w:rsid w:val="00F75C40"/>
    <w:rsid w:val="00F8595F"/>
    <w:rsid w:val="00F92AC0"/>
    <w:rsid w:val="00F9328E"/>
    <w:rsid w:val="00F97CD4"/>
    <w:rsid w:val="00FA21BA"/>
    <w:rsid w:val="00FB59E8"/>
    <w:rsid w:val="00FC4177"/>
    <w:rsid w:val="00FC5F31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8C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8C6"/>
    <w:rPr>
      <w:sz w:val="28"/>
    </w:rPr>
  </w:style>
  <w:style w:type="numbering" w:customStyle="1" w:styleId="11">
    <w:name w:val="Нет списка1"/>
    <w:next w:val="a2"/>
    <w:semiHidden/>
    <w:rsid w:val="007248C6"/>
  </w:style>
  <w:style w:type="paragraph" w:customStyle="1" w:styleId="ConsNormal">
    <w:name w:val="ConsNormal"/>
    <w:rsid w:val="007248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7248C6"/>
    <w:pPr>
      <w:tabs>
        <w:tab w:val="center" w:pos="4677"/>
        <w:tab w:val="right" w:pos="9355"/>
      </w:tabs>
      <w:ind w:firstLine="567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7248C6"/>
    <w:rPr>
      <w:sz w:val="24"/>
    </w:rPr>
  </w:style>
  <w:style w:type="character" w:styleId="a5">
    <w:name w:val="page number"/>
    <w:basedOn w:val="a0"/>
    <w:rsid w:val="007248C6"/>
  </w:style>
  <w:style w:type="paragraph" w:styleId="a6">
    <w:name w:val="Balloon Text"/>
    <w:basedOn w:val="a"/>
    <w:link w:val="a7"/>
    <w:rsid w:val="007248C6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48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248C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link w:val="a9"/>
    <w:rsid w:val="007248C6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7248C6"/>
    <w:pPr>
      <w:shd w:val="clear" w:color="auto" w:fill="FFFFFF"/>
      <w:spacing w:after="480" w:line="278" w:lineRule="exact"/>
      <w:jc w:val="center"/>
    </w:pPr>
    <w:rPr>
      <w:sz w:val="23"/>
      <w:szCs w:val="23"/>
    </w:rPr>
  </w:style>
  <w:style w:type="character" w:customStyle="1" w:styleId="12">
    <w:name w:val="Основной текст Знак1"/>
    <w:basedOn w:val="a0"/>
    <w:rsid w:val="007248C6"/>
    <w:rPr>
      <w:sz w:val="24"/>
      <w:szCs w:val="24"/>
    </w:rPr>
  </w:style>
  <w:style w:type="paragraph" w:customStyle="1" w:styleId="ConsPlusTitle">
    <w:name w:val="ConsPlusTitle"/>
    <w:uiPriority w:val="99"/>
    <w:rsid w:val="007248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Body Text Indent"/>
    <w:basedOn w:val="a"/>
    <w:link w:val="ab"/>
    <w:rsid w:val="007248C6"/>
    <w:pPr>
      <w:spacing w:after="120"/>
      <w:ind w:left="283" w:firstLine="567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7248C6"/>
    <w:rPr>
      <w:sz w:val="24"/>
    </w:rPr>
  </w:style>
  <w:style w:type="paragraph" w:customStyle="1" w:styleId="ConsPlusCell">
    <w:name w:val="ConsPlusCell"/>
    <w:rsid w:val="007248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rsid w:val="007248C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8C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8C6"/>
    <w:rPr>
      <w:sz w:val="28"/>
    </w:rPr>
  </w:style>
  <w:style w:type="numbering" w:customStyle="1" w:styleId="11">
    <w:name w:val="Нет списка1"/>
    <w:next w:val="a2"/>
    <w:semiHidden/>
    <w:rsid w:val="007248C6"/>
  </w:style>
  <w:style w:type="paragraph" w:customStyle="1" w:styleId="ConsNormal">
    <w:name w:val="ConsNormal"/>
    <w:rsid w:val="007248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7248C6"/>
    <w:pPr>
      <w:tabs>
        <w:tab w:val="center" w:pos="4677"/>
        <w:tab w:val="right" w:pos="9355"/>
      </w:tabs>
      <w:ind w:firstLine="567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7248C6"/>
    <w:rPr>
      <w:sz w:val="24"/>
    </w:rPr>
  </w:style>
  <w:style w:type="character" w:styleId="a5">
    <w:name w:val="page number"/>
    <w:basedOn w:val="a0"/>
    <w:rsid w:val="007248C6"/>
  </w:style>
  <w:style w:type="paragraph" w:styleId="a6">
    <w:name w:val="Balloon Text"/>
    <w:basedOn w:val="a"/>
    <w:link w:val="a7"/>
    <w:rsid w:val="007248C6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48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248C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link w:val="a9"/>
    <w:rsid w:val="007248C6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7248C6"/>
    <w:pPr>
      <w:shd w:val="clear" w:color="auto" w:fill="FFFFFF"/>
      <w:spacing w:after="480" w:line="278" w:lineRule="exact"/>
      <w:jc w:val="center"/>
    </w:pPr>
    <w:rPr>
      <w:sz w:val="23"/>
      <w:szCs w:val="23"/>
    </w:rPr>
  </w:style>
  <w:style w:type="character" w:customStyle="1" w:styleId="12">
    <w:name w:val="Основной текст Знак1"/>
    <w:basedOn w:val="a0"/>
    <w:rsid w:val="007248C6"/>
    <w:rPr>
      <w:sz w:val="24"/>
      <w:szCs w:val="24"/>
    </w:rPr>
  </w:style>
  <w:style w:type="paragraph" w:customStyle="1" w:styleId="ConsPlusTitle">
    <w:name w:val="ConsPlusTitle"/>
    <w:uiPriority w:val="99"/>
    <w:rsid w:val="007248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Body Text Indent"/>
    <w:basedOn w:val="a"/>
    <w:link w:val="ab"/>
    <w:rsid w:val="007248C6"/>
    <w:pPr>
      <w:spacing w:after="120"/>
      <w:ind w:left="283" w:firstLine="567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7248C6"/>
    <w:rPr>
      <w:sz w:val="24"/>
    </w:rPr>
  </w:style>
  <w:style w:type="paragraph" w:customStyle="1" w:styleId="ConsPlusCell">
    <w:name w:val="ConsPlusCell"/>
    <w:rsid w:val="007248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rsid w:val="007248C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4281</Words>
  <Characters>24405</Characters>
  <Application>Microsoft Office Word</Application>
  <DocSecurity>0</DocSecurity>
  <Lines>203</Lines>
  <Paragraphs>57</Paragraphs>
  <ScaleCrop>false</ScaleCrop>
  <Company>Microsoft</Company>
  <LinksUpToDate>false</LinksUpToDate>
  <CharactersWithSpaces>28629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dcterms:created xsi:type="dcterms:W3CDTF">2014-03-03T05:44:00Z</dcterms:created>
  <dcterms:modified xsi:type="dcterms:W3CDTF">2014-03-12T07:07:00Z</dcterms:modified>
</cp:coreProperties>
</file>